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left"/>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GE2335 Business Programming with Spreadsheet</w:t>
      </w:r>
    </w:p>
    <w:p w:rsidR="00000000" w:rsidDel="00000000" w:rsidP="00000000" w:rsidRDefault="00000000" w:rsidRPr="00000000" w14:paraId="00000003">
      <w:pPr>
        <w:spacing w:line="360" w:lineRule="auto"/>
        <w:jc w:val="center"/>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i w:val="1"/>
          <w:color w:val="201f1e"/>
          <w:sz w:val="24"/>
          <w:szCs w:val="24"/>
        </w:rPr>
      </w:pPr>
      <w:r w:rsidDel="00000000" w:rsidR="00000000" w:rsidRPr="00000000">
        <w:rPr>
          <w:rFonts w:ascii="Times New Roman" w:cs="Times New Roman" w:eastAsia="Times New Roman" w:hAnsi="Times New Roman"/>
          <w:b w:val="1"/>
          <w:i w:val="1"/>
          <w:color w:val="201f1e"/>
          <w:sz w:val="24"/>
          <w:szCs w:val="24"/>
          <w:rtl w:val="0"/>
        </w:rPr>
        <w:t xml:space="preserve">Group Project Report - Team D</w:t>
      </w:r>
    </w:p>
    <w:p w:rsidR="00000000" w:rsidDel="00000000" w:rsidP="00000000" w:rsidRDefault="00000000" w:rsidRPr="00000000" w14:paraId="00000005">
      <w:pPr>
        <w:spacing w:line="360" w:lineRule="auto"/>
        <w:jc w:val="center"/>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Application Design - Boutique: Casual Charm </w:t>
      </w:r>
    </w:p>
    <w:p w:rsidR="00000000" w:rsidDel="00000000" w:rsidP="00000000" w:rsidRDefault="00000000" w:rsidRPr="00000000" w14:paraId="00000009">
      <w:pPr>
        <w:spacing w:line="360" w:lineRule="auto"/>
        <w:jc w:val="center"/>
        <w:rPr>
          <w:rFonts w:ascii="Times New Roman" w:cs="Times New Roman" w:eastAsia="Times New Roman" w:hAnsi="Times New Roman"/>
          <w:b w:val="1"/>
          <w:i w:val="1"/>
          <w:color w:val="201f1e"/>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0B">
      <w:pPr>
        <w:spacing w:line="360" w:lineRule="auto"/>
        <w:jc w:val="left"/>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0E">
      <w:pPr>
        <w:spacing w:line="360" w:lineRule="auto"/>
        <w:jc w:val="left"/>
        <w:rPr>
          <w:rFonts w:ascii="Times New Roman" w:cs="Times New Roman" w:eastAsia="Times New Roman" w:hAnsi="Times New Roman"/>
          <w:b w:val="1"/>
          <w:color w:val="201f1e"/>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b w:val="1"/>
          <w:color w:val="201f1e"/>
          <w:sz w:val="24"/>
          <w:szCs w:val="24"/>
          <w:highlight w:val="white"/>
        </w:rPr>
      </w:pPr>
      <w:r w:rsidDel="00000000" w:rsidR="00000000" w:rsidRPr="00000000">
        <w:rPr>
          <w:rFonts w:ascii="Times New Roman" w:cs="Times New Roman" w:eastAsia="Times New Roman" w:hAnsi="Times New Roman"/>
          <w:b w:val="1"/>
          <w:color w:val="201f1e"/>
          <w:sz w:val="24"/>
          <w:szCs w:val="24"/>
          <w:highlight w:val="white"/>
          <w:rtl w:val="0"/>
        </w:rPr>
        <w:t xml:space="preserve">Written by: </w:t>
      </w:r>
    </w:p>
    <w:p w:rsidR="00000000" w:rsidDel="00000000" w:rsidP="00000000" w:rsidRDefault="00000000" w:rsidRPr="00000000" w14:paraId="00000010">
      <w:pPr>
        <w:spacing w:line="360" w:lineRule="auto"/>
        <w:rPr>
          <w:rFonts w:ascii="Times New Roman" w:cs="Times New Roman" w:eastAsia="Times New Roman" w:hAnsi="Times New Roman"/>
          <w:b w:val="1"/>
          <w:color w:val="201f1e"/>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360" w:lineRule="auto"/>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360" w:lineRule="auto"/>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Student ID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 Chun Kit (Kyle)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360" w:lineRule="auto"/>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56003469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sz w:val="24"/>
                <w:szCs w:val="24"/>
                <w:rtl w:val="0"/>
              </w:rPr>
              <w:t xml:space="preserve">Lam Kin Hei (Jerry)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360" w:lineRule="auto"/>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56618753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Fung King Shun (Sam)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360" w:lineRule="auto"/>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56659723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 Ka Long (Ivan)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360" w:lineRule="auto"/>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56661269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 Ka Ki (Claire)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360" w:lineRule="auto"/>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56667643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Limbu Shreesti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360" w:lineRule="auto"/>
              <w:rPr>
                <w:rFonts w:ascii="Times New Roman" w:cs="Times New Roman" w:eastAsia="Times New Roman" w:hAnsi="Times New Roman"/>
                <w:b w:val="1"/>
                <w:color w:val="201f1e"/>
                <w:sz w:val="24"/>
                <w:szCs w:val="24"/>
              </w:rPr>
            </w:pPr>
            <w:r w:rsidDel="00000000" w:rsidR="00000000" w:rsidRPr="00000000">
              <w:rPr>
                <w:rFonts w:ascii="Times New Roman" w:cs="Times New Roman" w:eastAsia="Times New Roman" w:hAnsi="Times New Roman"/>
                <w:b w:val="1"/>
                <w:color w:val="201f1e"/>
                <w:sz w:val="24"/>
                <w:szCs w:val="24"/>
                <w:rtl w:val="0"/>
              </w:rPr>
              <w:t xml:space="preserve">57140093</w:t>
            </w:r>
          </w:p>
        </w:tc>
      </w:tr>
    </w:tbl>
    <w:p w:rsidR="00000000" w:rsidDel="00000000" w:rsidP="00000000" w:rsidRDefault="00000000" w:rsidRPr="00000000" w14:paraId="0000001F">
      <w:pPr>
        <w:spacing w:after="200" w:line="360" w:lineRule="auto"/>
        <w:jc w:val="left"/>
        <w:rPr>
          <w:rFonts w:ascii="Times New Roman" w:cs="Times New Roman" w:eastAsia="Times New Roman" w:hAnsi="Times New Roman"/>
          <w:sz w:val="24"/>
          <w:szCs w:val="24"/>
        </w:rPr>
        <w:sectPr>
          <w:headerReference r:id="rId6" w:type="default"/>
          <w:footerReference r:id="rId7" w:type="default"/>
          <w:footerReference r:id="rId8"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20">
      <w:pPr>
        <w:pStyle w:val="Title"/>
        <w:spacing w:after="0" w:lineRule="auto"/>
        <w:jc w:val="center"/>
        <w:rPr>
          <w:rFonts w:ascii="Times New Roman" w:cs="Times New Roman" w:eastAsia="Times New Roman" w:hAnsi="Times New Roman"/>
          <w:b w:val="1"/>
          <w:sz w:val="24"/>
          <w:szCs w:val="24"/>
        </w:rPr>
      </w:pPr>
      <w:bookmarkStart w:colFirst="0" w:colLast="0" w:name="_3esq9gyso3fi" w:id="0"/>
      <w:bookmarkEnd w:id="0"/>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21">
      <w:pPr>
        <w:spacing w:before="60" w:line="240" w:lineRule="auto"/>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before="60" w:line="240" w:lineRule="auto"/>
            <w:rPr>
              <w:rFonts w:ascii="Times New Roman" w:cs="Times New Roman" w:eastAsia="Times New Roman" w:hAnsi="Times New Roman"/>
              <w:b w:val="1"/>
            </w:rPr>
          </w:pPr>
          <w:r w:rsidDel="00000000" w:rsidR="00000000" w:rsidRPr="00000000">
            <w:fldChar w:fldCharType="begin"/>
            <w:instrText xml:space="preserve"> TOC \h \u \z \t "Heading 1,1,Heading 2,2,Heading 3,3,Heading 4,4,Heading 5,5,Heading 6,6,"</w:instrText>
            <w:fldChar w:fldCharType="separate"/>
          </w:r>
          <w:hyperlink w:anchor="_28rdea6gbrw">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w:t>
            </w:r>
          </w:hyperlink>
          <w:hyperlink w:anchor="_pzm1yqex3ghi">
            <w:r w:rsidDel="00000000" w:rsidR="00000000" w:rsidRPr="00000000">
              <w:rPr>
                <w:rFonts w:ascii="Times New Roman" w:cs="Times New Roman" w:eastAsia="Times New Roman" w:hAnsi="Times New Roman"/>
                <w:b w:val="1"/>
                <w:rtl w:val="0"/>
              </w:rPr>
              <w:t xml:space="preserve">Introduction</w:t>
              <w:tab/>
              <w:t xml:space="preserve">3</w:t>
            </w:r>
          </w:hyperlink>
          <w:r w:rsidDel="00000000" w:rsidR="00000000" w:rsidRPr="00000000">
            <w:fldChar w:fldCharType="begin"/>
            <w:instrText xml:space="preserve"> HYPERLINK \l "_28rdea6gbrw" </w:instrText>
            <w:fldChar w:fldCharType="separate"/>
          </w:r>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0" w:firstLine="0"/>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rtl w:val="0"/>
            </w:rPr>
            <w:t xml:space="preserve">1.1 </w:t>
          </w:r>
          <w:hyperlink w:anchor="_tjc6jgh3dvxx">
            <w:r w:rsidDel="00000000" w:rsidR="00000000" w:rsidRPr="00000000">
              <w:rPr>
                <w:rFonts w:ascii="Times New Roman" w:cs="Times New Roman" w:eastAsia="Times New Roman" w:hAnsi="Times New Roman"/>
                <w:rtl w:val="0"/>
              </w:rPr>
              <w:t xml:space="preserve">Product Overview</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0" w:firstLine="0"/>
            <w:rPr>
              <w:rFonts w:ascii="Times New Roman" w:cs="Times New Roman" w:eastAsia="Times New Roman" w:hAnsi="Times New Roman"/>
              <w:b w:val="1"/>
            </w:rPr>
          </w:pPr>
          <w:hyperlink w:anchor="_4ftyd3ia1p5q">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w:t>
            </w:r>
          </w:hyperlink>
          <w:hyperlink w:anchor="_28rdea6gbrw">
            <w:r w:rsidDel="00000000" w:rsidR="00000000" w:rsidRPr="00000000">
              <w:rPr>
                <w:rFonts w:ascii="Times New Roman" w:cs="Times New Roman" w:eastAsia="Times New Roman" w:hAnsi="Times New Roman"/>
                <w:b w:val="1"/>
                <w:rtl w:val="0"/>
              </w:rPr>
              <w:t xml:space="preserve">Index Page</w:t>
              <w:tab/>
            </w:r>
          </w:hyperlink>
          <w:r w:rsidDel="00000000" w:rsidR="00000000" w:rsidRPr="00000000">
            <w:rPr>
              <w:rFonts w:ascii="Times New Roman" w:cs="Times New Roman" w:eastAsia="Times New Roman" w:hAnsi="Times New Roman"/>
              <w:rtl w:val="0"/>
            </w:rPr>
            <w:t xml:space="preserve">4</w:t>
          </w:r>
          <w:r w:rsidDel="00000000" w:rsidR="00000000" w:rsidRPr="00000000">
            <w:fldChar w:fldCharType="begin"/>
            <w:instrText xml:space="preserve"> HYPERLINK \l "_4ftyd3ia1p5q" </w:instrText>
            <w:fldChar w:fldCharType="separate"/>
          </w:r>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Times New Roman" w:cs="Times New Roman" w:eastAsia="Times New Roman" w:hAnsi="Times New Roman"/>
            </w:rPr>
          </w:pPr>
          <w:r w:rsidDel="00000000" w:rsidR="00000000" w:rsidRPr="00000000">
            <w:fldChar w:fldCharType="end"/>
          </w:r>
          <w:hyperlink w:anchor="_jsgwfnqngo5">
            <w:r w:rsidDel="00000000" w:rsidR="00000000" w:rsidRPr="00000000">
              <w:rPr>
                <w:rFonts w:ascii="Times New Roman" w:cs="Times New Roman" w:eastAsia="Times New Roman" w:hAnsi="Times New Roman"/>
                <w:rtl w:val="0"/>
              </w:rPr>
              <w:t xml:space="preserve">2.1 Index Page</w:t>
              <w:tab/>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tl w:val="0"/>
            </w:rPr>
            <w:t xml:space="preserve">3. </w:t>
          </w:r>
          <w:hyperlink w:anchor="_4ftyd3ia1p5q">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User Panel</w:t>
              <w:tab/>
            </w:r>
          </w:hyperlink>
          <w:r w:rsidDel="00000000" w:rsidR="00000000" w:rsidRPr="00000000">
            <w:rPr>
              <w:rFonts w:ascii="Times New Roman" w:cs="Times New Roman" w:eastAsia="Times New Roman" w:hAnsi="Times New Roman"/>
              <w:b w:val="1"/>
              <w:rtl w:val="0"/>
            </w:rPr>
            <w:t xml:space="preserve">5</w:t>
          </w:r>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hudea3do22z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3.1 Product List</w:t>
              <w:tab/>
            </w:r>
          </w:hyperlink>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se3y51elwaw1">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hyperlink>
          <w:hyperlink w:anchor="_se3y51elwaw1">
            <w:r w:rsidDel="00000000" w:rsidR="00000000" w:rsidRPr="00000000">
              <w:rPr>
                <w:rFonts w:ascii="Times New Roman" w:cs="Times New Roman" w:eastAsia="Times New Roman" w:hAnsi="Times New Roman"/>
                <w:rtl w:val="0"/>
              </w:rPr>
              <w:t xml:space="preserve">1.1</w:t>
            </w:r>
          </w:hyperlink>
          <w:hyperlink w:anchor="_se3y51elwaw1">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Advanced Search</w:t>
              <w:tab/>
            </w:r>
          </w:hyperlink>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lfrvs9vm31gk">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hyperlink>
          <w:hyperlink w:anchor="_lfrvs9vm31gk">
            <w:r w:rsidDel="00000000" w:rsidR="00000000" w:rsidRPr="00000000">
              <w:rPr>
                <w:rFonts w:ascii="Times New Roman" w:cs="Times New Roman" w:eastAsia="Times New Roman" w:hAnsi="Times New Roman"/>
                <w:rtl w:val="0"/>
              </w:rPr>
              <w:t xml:space="preserve">1</w:t>
            </w:r>
          </w:hyperlink>
          <w:hyperlink w:anchor="_lfrvs9vm31gk">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 Advanced Search with Error Handler</w:t>
              <w:tab/>
            </w:r>
          </w:hyperlink>
          <w:r w:rsidDel="00000000" w:rsidR="00000000" w:rsidRPr="00000000">
            <w:rPr>
              <w:rFonts w:ascii="Times New Roman" w:cs="Times New Roman" w:eastAsia="Times New Roman" w:hAnsi="Times New Roman"/>
              <w:rtl w:val="0"/>
            </w:rPr>
            <w:t xml:space="preserve">9</w:t>
          </w:r>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xxr5yfivyzc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hyperlink>
          <w:hyperlink w:anchor="_xxr5yfivyzcs">
            <w:r w:rsidDel="00000000" w:rsidR="00000000" w:rsidRPr="00000000">
              <w:rPr>
                <w:rFonts w:ascii="Times New Roman" w:cs="Times New Roman" w:eastAsia="Times New Roman" w:hAnsi="Times New Roman"/>
                <w:rtl w:val="0"/>
              </w:rPr>
              <w:t xml:space="preserve">1.3</w:t>
            </w:r>
          </w:hyperlink>
          <w:hyperlink w:anchor="_xxr5yfivyzc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Product List Page Management</w:t>
              <w:tab/>
            </w:r>
          </w:hyperlink>
          <w:r w:rsidDel="00000000" w:rsidR="00000000" w:rsidRPr="00000000">
            <w:rPr>
              <w:rFonts w:ascii="Times New Roman" w:cs="Times New Roman" w:eastAsia="Times New Roman" w:hAnsi="Times New Roman"/>
              <w:rtl w:val="0"/>
            </w:rPr>
            <w:t xml:space="preserve">10</w:t>
          </w:r>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oslgesm54kz">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r>
          </w:hyperlink>
          <w:hyperlink w:anchor="_oslgesm54kz">
            <w:r w:rsidDel="00000000" w:rsidR="00000000" w:rsidRPr="00000000">
              <w:rPr>
                <w:rFonts w:ascii="Times New Roman" w:cs="Times New Roman" w:eastAsia="Times New Roman" w:hAnsi="Times New Roman"/>
                <w:rtl w:val="0"/>
              </w:rPr>
              <w:t xml:space="preserve">2</w:t>
            </w:r>
          </w:hyperlink>
          <w:hyperlink w:anchor="_oslgesm54kz">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Product Details Info</w:t>
              <w:tab/>
              <w:t xml:space="preserve">1</w:t>
            </w:r>
          </w:hyperlink>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pymiqmnyd8hw">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3.2.1 Product Pick-Up Error Handler</w:t>
              <w:tab/>
            </w:r>
          </w:hyperlink>
          <w:r w:rsidDel="00000000" w:rsidR="00000000" w:rsidRPr="00000000">
            <w:rPr>
              <w:rFonts w:ascii="Times New Roman" w:cs="Times New Roman" w:eastAsia="Times New Roman" w:hAnsi="Times New Roman"/>
              <w:rtl w:val="0"/>
            </w:rPr>
            <w:t xml:space="preserve">14</w:t>
          </w:r>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3mnbt86i4bx5">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3.3 Shopping Cart</w:t>
              <w:tab/>
              <w:t xml:space="preserve">1</w:t>
            </w:r>
          </w:hyperlink>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8jtjkhybh2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3.3.1 Shopping Cart Error Handler</w:t>
              <w:tab/>
              <w:t xml:space="preserve">1</w:t>
            </w:r>
          </w:hyperlink>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3</w:t>
          </w:r>
          <w:hyperlink w:anchor="_bnmeumodkwlh">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 Checkout Info Collection</w:t>
              <w:tab/>
              <w:t xml:space="preserve">1</w:t>
            </w:r>
          </w:hyperlink>
          <w:r w:rsidDel="00000000" w:rsidR="00000000" w:rsidRPr="00000000">
            <w:rPr>
              <w:rFonts w:ascii="Times New Roman" w:cs="Times New Roman" w:eastAsia="Times New Roman" w:hAnsi="Times New Roman"/>
              <w:rtl w:val="0"/>
            </w:rPr>
            <w:t xml:space="preserve">9</w:t>
          </w:r>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3</w:t>
          </w:r>
          <w:hyperlink w:anchor="_ejgwowtfekgh">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.4.1 Checkout Data Collection Error Handler</w:t>
              <w:tab/>
            </w:r>
          </w:hyperlink>
          <w:r w:rsidDel="00000000" w:rsidR="00000000" w:rsidRPr="00000000">
            <w:rPr>
              <w:rFonts w:ascii="Times New Roman" w:cs="Times New Roman" w:eastAsia="Times New Roman" w:hAnsi="Times New Roman"/>
              <w:rtl w:val="0"/>
            </w:rPr>
            <w:t xml:space="preserve">20</w:t>
          </w:r>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3</w:t>
          </w:r>
          <w:hyperlink w:anchor="_ppbg80vrsc9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.4.2 Dynamic Excel Database Updated</w:t>
              <w:tab/>
              <w:t xml:space="preserve">2</w:t>
            </w:r>
          </w:hyperlink>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3</w:t>
          </w:r>
          <w:hyperlink w:anchor="_egpzrfj3807a">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 Receipt</w:t>
              <w:tab/>
              <w:t xml:space="preserve">2</w:t>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3</w:t>
          </w:r>
          <w:hyperlink w:anchor="_qg0jqpbc0n4j">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.5.1 Receipt Printing</w:t>
              <w:tab/>
              <w:t xml:space="preserve">2</w:t>
            </w:r>
          </w:hyperlink>
          <w:r w:rsidDel="00000000" w:rsidR="00000000" w:rsidRPr="00000000">
            <w:rPr>
              <w:rFonts w:ascii="Times New Roman" w:cs="Times New Roman" w:eastAsia="Times New Roman" w:hAnsi="Times New Roman"/>
              <w:rtl w:val="0"/>
            </w:rPr>
            <w:t xml:space="preserve">9</w:t>
          </w:r>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color w:val="000000"/>
              <w:u w:val="none"/>
              <w:rtl w:val="0"/>
            </w:rPr>
            <w:t xml:space="preserve">4</w:t>
          </w:r>
          <w:hyperlink w:anchor="_1y0t281i6v8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Admin Panel</w:t>
              <w:tab/>
            </w:r>
          </w:hyperlink>
          <w:r w:rsidDel="00000000" w:rsidR="00000000" w:rsidRPr="00000000">
            <w:rPr>
              <w:rFonts w:ascii="Times New Roman" w:cs="Times New Roman" w:eastAsia="Times New Roman" w:hAnsi="Times New Roman"/>
              <w:b w:val="1"/>
              <w:rtl w:val="0"/>
            </w:rPr>
            <w:t xml:space="preserve">30</w:t>
          </w:r>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u w:val="none"/>
              <w:rtl w:val="0"/>
            </w:rPr>
            <w:t xml:space="preserve">4</w:t>
          </w:r>
          <w:hyperlink w:anchor="_3ytqqjbnyhof">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 Login Page</w:t>
              <w:tab/>
            </w:r>
          </w:hyperlink>
          <w:r w:rsidDel="00000000" w:rsidR="00000000" w:rsidRPr="00000000">
            <w:rPr>
              <w:rFonts w:ascii="Times New Roman" w:cs="Times New Roman" w:eastAsia="Times New Roman" w:hAnsi="Times New Roman"/>
              <w:rtl w:val="0"/>
            </w:rPr>
            <w:t xml:space="preserve">30</w:t>
          </w:r>
        </w:p>
        <w:p w:rsidR="00000000" w:rsidDel="00000000" w:rsidP="00000000" w:rsidRDefault="00000000" w:rsidRPr="00000000" w14:paraId="0000003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4</w:t>
          </w:r>
          <w:hyperlink w:anchor="_jp8km5z3lkt0">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 Admin Panel Homepage</w:t>
              <w:tab/>
              <w:t xml:space="preserve">3</w:t>
            </w:r>
          </w:hyperlink>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u w:val="none"/>
              <w:rtl w:val="0"/>
            </w:rPr>
            <w:t xml:space="preserve">4</w:t>
          </w:r>
          <w:hyperlink w:anchor="_e4b59uj3vcgu">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 Inventory Management</w:t>
              <w:tab/>
              <w:t xml:space="preserve">3</w:t>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038">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4.3.1 Add Product…………………………………………………………………………………38</w:t>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4.3.2 Edit Product………………………………………….………………………...……………41</w:t>
          </w:r>
        </w:p>
        <w:p w:rsidR="00000000" w:rsidDel="00000000" w:rsidP="00000000" w:rsidRDefault="00000000" w:rsidRPr="00000000" w14:paraId="0000003A">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4.3.3 Delete Product………………………………………………………………………………43</w:t>
          </w:r>
        </w:p>
        <w:p w:rsidR="00000000" w:rsidDel="00000000" w:rsidP="00000000" w:rsidRDefault="00000000" w:rsidRPr="00000000" w14:paraId="0000003B">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hyperlink w:anchor="_5q7qmgbmmgax">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 Orders Management</w:t>
              <w:tab/>
              <w:t xml:space="preserve">4</w:t>
            </w:r>
          </w:hyperlink>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03C">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4.4.2 Edit Orders..…………………………………………….……………………...……………48</w:t>
          </w:r>
        </w:p>
        <w:p w:rsidR="00000000" w:rsidDel="00000000" w:rsidP="00000000" w:rsidRDefault="00000000" w:rsidRPr="00000000" w14:paraId="0000003D">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4.4.3 Delete Orders.……………………………….………………………………………………52</w:t>
          </w:r>
        </w:p>
        <w:p w:rsidR="00000000" w:rsidDel="00000000" w:rsidP="00000000" w:rsidRDefault="00000000" w:rsidRPr="00000000" w14:paraId="0000003E">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hyperlink w:anchor="_4mc6b6j33hz4">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 Reports Management</w:t>
              <w:tab/>
              <w:t xml:space="preserve">53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4.5.1 Sales Report…...…………………………………….……………………...,....……………54</w:t>
          </w:r>
        </w:p>
        <w:p w:rsidR="00000000" w:rsidDel="00000000" w:rsidP="00000000" w:rsidRDefault="00000000" w:rsidRPr="00000000" w14:paraId="00000040">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4.5.1.1 Sales Data…………………………………………………………………………...54            </w:t>
          </w:r>
        </w:p>
        <w:p w:rsidR="00000000" w:rsidDel="00000000" w:rsidP="00000000" w:rsidRDefault="00000000" w:rsidRPr="00000000" w14:paraId="00000041">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4.5.1.2 Sales Dashboard…………...………………………………..………………………57</w:t>
          </w:r>
        </w:p>
        <w:p w:rsidR="00000000" w:rsidDel="00000000" w:rsidP="00000000" w:rsidRDefault="00000000" w:rsidRPr="00000000" w14:paraId="00000042">
          <w:pPr>
            <w:widowControl w:val="0"/>
            <w:tabs>
              <w:tab w:val="right" w:leader="dot" w:pos="12000"/>
            </w:tabs>
            <w:spacing w:before="60"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4.5.2 Inventory Report…...………………………………..….……………………...……………60</w:t>
          </w:r>
        </w:p>
        <w:p w:rsidR="00000000" w:rsidDel="00000000" w:rsidP="00000000" w:rsidRDefault="00000000" w:rsidRPr="00000000" w14:paraId="0000004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4.5.2.1 List All………………………………………………………………………….…..60</w:t>
          </w:r>
        </w:p>
        <w:p w:rsidR="00000000" w:rsidDel="00000000" w:rsidP="00000000" w:rsidRDefault="00000000" w:rsidRPr="00000000" w14:paraId="0000004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4.5.2.2 Quantity Report…………………………………………………………………..…60</w:t>
          </w: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4.5.2.3 Category Report………………………………………………………………...…..61</w:t>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4.5.3 Profit and Loss Report………………..…………………………………………………….61</w:t>
          </w:r>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4</w:t>
          </w:r>
          <w:hyperlink w:anchor="_vekx6zz60wf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.6 Settings</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pStyle w:val="Heading1"/>
        <w:numPr>
          <w:ilvl w:val="0"/>
          <w:numId w:val="5"/>
        </w:numPr>
        <w:ind w:left="720" w:hanging="360"/>
        <w:rPr>
          <w:rFonts w:ascii="Times New Roman" w:cs="Times New Roman" w:eastAsia="Times New Roman" w:hAnsi="Times New Roman"/>
        </w:rPr>
        <w:sectPr>
          <w:type w:val="nextPage"/>
          <w:pgSz w:h="15840" w:w="12240" w:orient="portrait"/>
          <w:pgMar w:bottom="1440" w:top="1440" w:left="1440" w:right="1440" w:header="720" w:footer="720"/>
        </w:sectPr>
      </w:pPr>
      <w:bookmarkStart w:colFirst="0" w:colLast="0" w:name="_u5omoinl6xrz" w:id="1"/>
      <w:bookmarkEnd w:id="1"/>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49">
      <w:pPr>
        <w:pStyle w:val="Heading2"/>
        <w:rPr>
          <w:b w:val="1"/>
          <w:sz w:val="24"/>
          <w:szCs w:val="24"/>
        </w:rPr>
      </w:pPr>
      <w:bookmarkStart w:colFirst="0" w:colLast="0" w:name="_tjc6jgh3dvxx" w:id="2"/>
      <w:bookmarkEnd w:id="2"/>
      <w:r w:rsidDel="00000000" w:rsidR="00000000" w:rsidRPr="00000000">
        <w:rPr>
          <w:b w:val="1"/>
          <w:sz w:val="24"/>
          <w:szCs w:val="24"/>
          <w:rtl w:val="0"/>
        </w:rPr>
        <w:t xml:space="preserve">1.1 Overview</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instruction manual is to help you navigate your way through our application ‘Casual Charm’, an online boutique store intended for both customers and administrators to access separately. There are a total of 12 listed features - 5 for users, 6 for admins, and one Index Page. </w:t>
      </w:r>
    </w:p>
    <w:p w:rsidR="00000000" w:rsidDel="00000000" w:rsidP="00000000" w:rsidRDefault="00000000" w:rsidRPr="00000000" w14:paraId="000000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3650" cy="666750"/>
            <wp:effectExtent b="0" l="0" r="0" t="0"/>
            <wp:docPr id="2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5336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1.1a. Store Logo</w:t>
      </w:r>
    </w:p>
    <w:p w:rsidR="00000000" w:rsidDel="00000000" w:rsidP="00000000" w:rsidRDefault="00000000" w:rsidRPr="00000000" w14:paraId="0000004D">
      <w:pPr>
        <w:pStyle w:val="Heading1"/>
        <w:ind w:left="0" w:firstLine="0"/>
        <w:rPr>
          <w:rFonts w:ascii="Times New Roman" w:cs="Times New Roman" w:eastAsia="Times New Roman" w:hAnsi="Times New Roman"/>
        </w:rPr>
      </w:pPr>
      <w:bookmarkStart w:colFirst="0" w:colLast="0" w:name="_ssb1mdm2bsvy" w:id="3"/>
      <w:bookmarkEnd w:id="3"/>
      <w:r w:rsidDel="00000000" w:rsidR="00000000" w:rsidRPr="00000000">
        <w:rPr>
          <w:rtl w:val="0"/>
        </w:rPr>
      </w:r>
    </w:p>
    <w:p w:rsidR="00000000" w:rsidDel="00000000" w:rsidP="00000000" w:rsidRDefault="00000000" w:rsidRPr="00000000" w14:paraId="0000004E">
      <w:pPr>
        <w:pStyle w:val="Heading1"/>
        <w:ind w:left="0" w:firstLine="0"/>
        <w:rPr>
          <w:rFonts w:ascii="Times New Roman" w:cs="Times New Roman" w:eastAsia="Times New Roman" w:hAnsi="Times New Roman"/>
        </w:rPr>
      </w:pPr>
      <w:bookmarkStart w:colFirst="0" w:colLast="0" w:name="_i36wlrh1xd8i" w:id="4"/>
      <w:bookmarkEnd w:id="4"/>
      <w:r w:rsidDel="00000000" w:rsidR="00000000" w:rsidRPr="00000000">
        <w:rPr>
          <w:rtl w:val="0"/>
        </w:rPr>
      </w:r>
    </w:p>
    <w:p w:rsidR="00000000" w:rsidDel="00000000" w:rsidP="00000000" w:rsidRDefault="00000000" w:rsidRPr="00000000" w14:paraId="0000004F">
      <w:pPr>
        <w:pStyle w:val="Heading1"/>
        <w:ind w:left="0" w:firstLine="0"/>
        <w:rPr>
          <w:rFonts w:ascii="Times New Roman" w:cs="Times New Roman" w:eastAsia="Times New Roman" w:hAnsi="Times New Roman"/>
        </w:rPr>
      </w:pPr>
      <w:bookmarkStart w:colFirst="0" w:colLast="0" w:name="_hyjqzwksfhc4" w:id="5"/>
      <w:bookmarkEnd w:id="5"/>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pStyle w:val="Heading1"/>
        <w:numPr>
          <w:ilvl w:val="0"/>
          <w:numId w:val="5"/>
        </w:numPr>
        <w:rPr>
          <w:rFonts w:ascii="Times New Roman" w:cs="Times New Roman" w:eastAsia="Times New Roman" w:hAnsi="Times New Roman"/>
        </w:rPr>
      </w:pPr>
      <w:bookmarkStart w:colFirst="0" w:colLast="0" w:name="_mc0dy8rm0ie1" w:id="6"/>
      <w:bookmarkEnd w:id="6"/>
      <w:r w:rsidDel="00000000" w:rsidR="00000000" w:rsidRPr="00000000">
        <w:rPr>
          <w:rFonts w:ascii="Times New Roman" w:cs="Times New Roman" w:eastAsia="Times New Roman" w:hAnsi="Times New Roman"/>
          <w:rtl w:val="0"/>
        </w:rPr>
        <w:t xml:space="preserve">Index Page</w:t>
      </w:r>
      <w:r w:rsidDel="00000000" w:rsidR="00000000" w:rsidRPr="00000000">
        <w:rPr>
          <w:rtl w:val="0"/>
        </w:rPr>
      </w:r>
    </w:p>
    <w:p w:rsidR="00000000" w:rsidDel="00000000" w:rsidP="00000000" w:rsidRDefault="00000000" w:rsidRPr="00000000" w14:paraId="00000063">
      <w:pPr>
        <w:pStyle w:val="Heading2"/>
        <w:spacing w:line="360" w:lineRule="auto"/>
        <w:rPr>
          <w:b w:val="1"/>
          <w:i w:val="1"/>
          <w:sz w:val="22"/>
          <w:szCs w:val="22"/>
        </w:rPr>
      </w:pPr>
      <w:bookmarkStart w:colFirst="0" w:colLast="0" w:name="_jsgwfnqngo5" w:id="7"/>
      <w:bookmarkEnd w:id="7"/>
      <w:r w:rsidDel="00000000" w:rsidR="00000000" w:rsidRPr="00000000">
        <w:rPr>
          <w:b w:val="1"/>
          <w:sz w:val="24"/>
          <w:szCs w:val="24"/>
          <w:rtl w:val="0"/>
        </w:rPr>
        <w:t xml:space="preserve">2</w:t>
      </w:r>
      <w:r w:rsidDel="00000000" w:rsidR="00000000" w:rsidRPr="00000000">
        <w:rPr>
          <w:b w:val="1"/>
          <w:sz w:val="24"/>
          <w:szCs w:val="24"/>
          <w:rtl w:val="0"/>
        </w:rPr>
        <w:t xml:space="preserve">.1 Index Page</w:t>
      </w:r>
      <w:r w:rsidDel="00000000" w:rsidR="00000000" w:rsidRPr="00000000">
        <w:rPr>
          <w:rtl w:val="0"/>
        </w:rPr>
      </w:r>
    </w:p>
    <w:p w:rsidR="00000000" w:rsidDel="00000000" w:rsidP="00000000" w:rsidRDefault="00000000" w:rsidRPr="00000000" w14:paraId="00000064">
      <w:pPr>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949235" cy="2533819"/>
            <wp:effectExtent b="0" l="0" r="0" t="0"/>
            <wp:docPr id="64"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4949235" cy="253381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2.1a. Index Page</w:t>
      </w:r>
    </w:p>
    <w:p w:rsidR="00000000" w:rsidDel="00000000" w:rsidP="00000000" w:rsidRDefault="00000000" w:rsidRPr="00000000" w14:paraId="00000066">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index page of the application is for choosing the role of the user. On the index page, users need to pick between ‘NORMAL USER’ (a consumer) and ‘ADMIN USER’ (a staff member). </w:t>
      </w:r>
    </w:p>
    <w:p w:rsidR="00000000" w:rsidDel="00000000" w:rsidP="00000000" w:rsidRDefault="00000000" w:rsidRPr="00000000" w14:paraId="00000068">
      <w:pPr>
        <w:pStyle w:val="Heading1"/>
        <w:numPr>
          <w:ilvl w:val="0"/>
          <w:numId w:val="5"/>
        </w:numPr>
        <w:spacing w:line="360" w:lineRule="auto"/>
        <w:rPr>
          <w:rFonts w:ascii="Times New Roman" w:cs="Times New Roman" w:eastAsia="Times New Roman" w:hAnsi="Times New Roman"/>
        </w:rPr>
      </w:pPr>
      <w:bookmarkStart w:colFirst="0" w:colLast="0" w:name="_4ftyd3ia1p5q" w:id="8"/>
      <w:bookmarkEnd w:id="8"/>
      <w:r w:rsidDel="00000000" w:rsidR="00000000" w:rsidRPr="00000000">
        <w:rPr>
          <w:rFonts w:ascii="Times New Roman" w:cs="Times New Roman" w:eastAsia="Times New Roman" w:hAnsi="Times New Roman"/>
          <w:rtl w:val="0"/>
        </w:rPr>
        <w:t xml:space="preserve">User Panel</w:t>
      </w:r>
    </w:p>
    <w:p w:rsidR="00000000" w:rsidDel="00000000" w:rsidP="00000000" w:rsidRDefault="00000000" w:rsidRPr="00000000" w14:paraId="00000069">
      <w:pPr>
        <w:pStyle w:val="Heading2"/>
        <w:spacing w:line="360" w:lineRule="auto"/>
        <w:rPr>
          <w:b w:val="1"/>
          <w:i w:val="1"/>
          <w:sz w:val="22"/>
          <w:szCs w:val="22"/>
        </w:rPr>
      </w:pPr>
      <w:bookmarkStart w:colFirst="0" w:colLast="0" w:name="_hudea3do22z2" w:id="9"/>
      <w:bookmarkEnd w:id="9"/>
      <w:r w:rsidDel="00000000" w:rsidR="00000000" w:rsidRPr="00000000">
        <w:rPr>
          <w:b w:val="1"/>
          <w:sz w:val="24"/>
          <w:szCs w:val="24"/>
          <w:rtl w:val="0"/>
        </w:rPr>
        <w:t xml:space="preserve">3</w:t>
      </w:r>
      <w:r w:rsidDel="00000000" w:rsidR="00000000" w:rsidRPr="00000000">
        <w:rPr>
          <w:b w:val="1"/>
          <w:sz w:val="24"/>
          <w:szCs w:val="24"/>
          <w:rtl w:val="0"/>
        </w:rPr>
        <w:t xml:space="preserve">.1 Product List</w:t>
      </w:r>
      <w:r w:rsidDel="00000000" w:rsidR="00000000" w:rsidRPr="00000000">
        <w:rPr>
          <w:rtl w:val="0"/>
        </w:rPr>
      </w:r>
    </w:p>
    <w:p w:rsidR="00000000" w:rsidDel="00000000" w:rsidP="00000000" w:rsidRDefault="00000000" w:rsidRPr="00000000" w14:paraId="0000006A">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4673600"/>
            <wp:effectExtent b="0" l="0" r="0" t="0"/>
            <wp:docPr id="52"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3.1a. Product List</w:t>
      </w:r>
    </w:p>
    <w:p w:rsidR="00000000" w:rsidDel="00000000" w:rsidP="00000000" w:rsidRDefault="00000000" w:rsidRPr="00000000" w14:paraId="0000006C">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D">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is a consumer, they will be sent to the ‘Product List’ page where they can view the items available for purchase. If the user already has items in the shopping cart, they can click ‘Shopping Cart’ on the top right to view and update the items in the cart. </w:t>
      </w:r>
    </w:p>
    <w:p w:rsidR="00000000" w:rsidDel="00000000" w:rsidP="00000000" w:rsidRDefault="00000000" w:rsidRPr="00000000" w14:paraId="0000006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pStyle w:val="Heading3"/>
        <w:rPr>
          <w:sz w:val="22"/>
          <w:szCs w:val="22"/>
        </w:rPr>
      </w:pPr>
      <w:bookmarkStart w:colFirst="0" w:colLast="0" w:name="_se3y51elwaw1" w:id="10"/>
      <w:bookmarkEnd w:id="10"/>
      <w:r w:rsidDel="00000000" w:rsidR="00000000" w:rsidRPr="00000000">
        <w:rPr>
          <w:sz w:val="24"/>
          <w:szCs w:val="24"/>
          <w:rtl w:val="0"/>
        </w:rPr>
        <w:t xml:space="preserve">3.1.1 Advanced Search</w:t>
      </w:r>
      <w:r w:rsidDel="00000000" w:rsidR="00000000" w:rsidRPr="00000000">
        <w:rPr>
          <w:rtl w:val="0"/>
        </w:rPr>
      </w:r>
    </w:p>
    <w:p w:rsidR="00000000" w:rsidDel="00000000" w:rsidP="00000000" w:rsidRDefault="00000000" w:rsidRPr="00000000" w14:paraId="000000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1963" cy="3347567"/>
            <wp:effectExtent b="0" l="0" r="0" t="0"/>
            <wp:docPr id="56" name="image87.png"/>
            <a:graphic>
              <a:graphicData uri="http://schemas.openxmlformats.org/drawingml/2006/picture">
                <pic:pic>
                  <pic:nvPicPr>
                    <pic:cNvPr id="0" name="image87.png"/>
                    <pic:cNvPicPr preferRelativeResize="0"/>
                  </pic:nvPicPr>
                  <pic:blipFill>
                    <a:blip r:embed="rId12"/>
                    <a:srcRect b="0" l="0" r="0" t="0"/>
                    <a:stretch>
                      <a:fillRect/>
                    </a:stretch>
                  </pic:blipFill>
                  <pic:spPr>
                    <a:xfrm>
                      <a:off x="0" y="0"/>
                      <a:ext cx="4271963" cy="334756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3.1.1a. Advanced Search by Product Name</w:t>
      </w:r>
    </w:p>
    <w:p w:rsidR="00000000" w:rsidDel="00000000" w:rsidP="00000000" w:rsidRDefault="00000000" w:rsidRPr="00000000" w14:paraId="00000076">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248835" cy="3361813"/>
            <wp:effectExtent b="0" l="0" r="0" t="0"/>
            <wp:docPr id="43"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4248835" cy="33618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3.1.1b. Advanced Search by Category Selection</w:t>
      </w:r>
    </w:p>
    <w:p w:rsidR="00000000" w:rsidDel="00000000" w:rsidP="00000000" w:rsidRDefault="00000000" w:rsidRPr="00000000" w14:paraId="00000079">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328485" cy="3405188"/>
            <wp:effectExtent b="0" l="0" r="0" t="0"/>
            <wp:docPr id="60" name="image83.png"/>
            <a:graphic>
              <a:graphicData uri="http://schemas.openxmlformats.org/drawingml/2006/picture">
                <pic:pic>
                  <pic:nvPicPr>
                    <pic:cNvPr id="0" name="image83.png"/>
                    <pic:cNvPicPr preferRelativeResize="0"/>
                  </pic:nvPicPr>
                  <pic:blipFill>
                    <a:blip r:embed="rId14"/>
                    <a:srcRect b="0" l="0" r="0" t="0"/>
                    <a:stretch>
                      <a:fillRect/>
                    </a:stretch>
                  </pic:blipFill>
                  <pic:spPr>
                    <a:xfrm>
                      <a:off x="0" y="0"/>
                      <a:ext cx="4328485"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3.1.1c. Advanced Search by Style Selection</w:t>
      </w:r>
    </w:p>
    <w:p w:rsidR="00000000" w:rsidDel="00000000" w:rsidP="00000000" w:rsidRDefault="00000000" w:rsidRPr="00000000" w14:paraId="0000007C">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33900" cy="3561701"/>
            <wp:effectExtent b="0" l="0" r="0" t="0"/>
            <wp:docPr id="4"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4533900" cy="356170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3.1.1d. Advanced Search by Product Price</w:t>
      </w:r>
    </w:p>
    <w:p w:rsidR="00000000" w:rsidDel="00000000" w:rsidP="00000000" w:rsidRDefault="00000000" w:rsidRPr="00000000" w14:paraId="0000007F">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0">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left is an advanced search. Users looking for specific items can type and search. If the customer wants to adjust the product list, they can go to the ‘Category’, ‘Style’, and ‘Price’ sections, then click the ‘Search’ button below</w:t>
      </w:r>
    </w:p>
    <w:p w:rsidR="00000000" w:rsidDel="00000000" w:rsidP="00000000" w:rsidRDefault="00000000" w:rsidRPr="00000000" w14:paraId="00000081">
      <w:pPr>
        <w:spacing w:line="360" w:lineRule="auto"/>
        <w:jc w:val="left"/>
        <w:rPr>
          <w:rFonts w:ascii="Times New Roman" w:cs="Times New Roman" w:eastAsia="Times New Roman" w:hAnsi="Times New Roman"/>
          <w:sz w:val="24"/>
          <w:szCs w:val="24"/>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82">
      <w:pPr>
        <w:pStyle w:val="Heading3"/>
        <w:rPr/>
      </w:pPr>
      <w:bookmarkStart w:colFirst="0" w:colLast="0" w:name="_lfrvs9vm31gk" w:id="11"/>
      <w:bookmarkEnd w:id="11"/>
      <w:r w:rsidDel="00000000" w:rsidR="00000000" w:rsidRPr="00000000">
        <w:rPr>
          <w:rtl w:val="0"/>
        </w:rPr>
        <w:t xml:space="preserve">3.1.2 Advanced Search with Error Handler</w:t>
      </w:r>
    </w:p>
    <w:p w:rsidR="00000000" w:rsidDel="00000000" w:rsidP="00000000" w:rsidRDefault="00000000" w:rsidRPr="00000000" w14:paraId="00000083">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3248025" cy="2563816"/>
            <wp:effectExtent b="0" l="0" r="0" t="0"/>
            <wp:docPr id="5"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3248025" cy="256381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3.1.2a. Advanced Search by Product Price Trigger Typing Error</w:t>
      </w:r>
    </w:p>
    <w:p w:rsidR="00000000" w:rsidDel="00000000" w:rsidP="00000000" w:rsidRDefault="00000000" w:rsidRPr="00000000" w14:paraId="00000085">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6">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enters an invalid character that is not a number, it will be an invalid input. The program will automatically reset the textbox to make it blank. It will ask for user input again, until the User enters valid numbers. The Program also limits the maximum number that can be entered to 3 digits 0-999.</w:t>
      </w:r>
    </w:p>
    <w:p w:rsidR="00000000" w:rsidDel="00000000" w:rsidP="00000000" w:rsidRDefault="00000000" w:rsidRPr="00000000" w14:paraId="0000008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jc w:val="left"/>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8F">
      <w:pPr>
        <w:pStyle w:val="Heading3"/>
        <w:spacing w:line="360" w:lineRule="auto"/>
        <w:rPr/>
      </w:pPr>
      <w:bookmarkStart w:colFirst="0" w:colLast="0" w:name="_xxr5yfivyzcs" w:id="12"/>
      <w:bookmarkEnd w:id="12"/>
      <w:r w:rsidDel="00000000" w:rsidR="00000000" w:rsidRPr="00000000">
        <w:rPr>
          <w:rtl w:val="0"/>
        </w:rPr>
        <w:t xml:space="preserve">3.1.3 Product List Page Management</w:t>
      </w:r>
    </w:p>
    <w:p w:rsidR="00000000" w:rsidDel="00000000" w:rsidP="00000000" w:rsidRDefault="00000000" w:rsidRPr="00000000" w14:paraId="0000009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00282" cy="3310914"/>
            <wp:effectExtent b="0" l="0" r="0" t="0"/>
            <wp:docPr id="15"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4200282" cy="331091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3.1.3a. Page Message Box on Front Page</w:t>
      </w:r>
    </w:p>
    <w:p w:rsidR="00000000" w:rsidDel="00000000" w:rsidP="00000000" w:rsidRDefault="00000000" w:rsidRPr="00000000" w14:paraId="00000092">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3863" cy="3316811"/>
            <wp:effectExtent b="0" l="0" r="0" t="0"/>
            <wp:docPr id="74"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4233863" cy="331681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3.1.3b. Page Message Box on Last Page</w:t>
      </w:r>
    </w:p>
    <w:p w:rsidR="00000000" w:rsidDel="00000000" w:rsidP="00000000" w:rsidRDefault="00000000" w:rsidRPr="00000000" w14:paraId="00000095">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6">
      <w:pPr>
        <w:spacing w:line="360" w:lineRule="auto"/>
        <w:jc w:val="left"/>
        <w:rPr>
          <w:rFonts w:ascii="Times New Roman" w:cs="Times New Roman" w:eastAsia="Times New Roman" w:hAnsi="Times New Roman"/>
          <w:i w:val="1"/>
          <w:sz w:val="24"/>
          <w:szCs w:val="24"/>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Given that they are not interested in the first few selections, the user can click ‘Next’ at the bottom of the page until they are satisfied with a product. On the assumption that the customer is already on the last or first page and presses ‘Next’ or ‘Prev’ respectively, a message box will pop up informing them it is already on the first or last page</w:t>
      </w:r>
      <w:r w:rsidDel="00000000" w:rsidR="00000000" w:rsidRPr="00000000">
        <w:rPr>
          <w:rtl w:val="0"/>
        </w:rPr>
      </w:r>
    </w:p>
    <w:p w:rsidR="00000000" w:rsidDel="00000000" w:rsidP="00000000" w:rsidRDefault="00000000" w:rsidRPr="00000000" w14:paraId="00000097">
      <w:pPr>
        <w:pStyle w:val="Heading2"/>
        <w:spacing w:line="360" w:lineRule="auto"/>
        <w:rPr>
          <w:b w:val="1"/>
          <w:i w:val="1"/>
          <w:sz w:val="24"/>
          <w:szCs w:val="24"/>
        </w:rPr>
      </w:pPr>
      <w:bookmarkStart w:colFirst="0" w:colLast="0" w:name="_oslgesm54kz" w:id="13"/>
      <w:bookmarkEnd w:id="13"/>
      <w:r w:rsidDel="00000000" w:rsidR="00000000" w:rsidRPr="00000000">
        <w:rPr>
          <w:b w:val="1"/>
          <w:rtl w:val="0"/>
        </w:rPr>
        <w:t xml:space="preserve">3</w:t>
      </w:r>
      <w:r w:rsidDel="00000000" w:rsidR="00000000" w:rsidRPr="00000000">
        <w:rPr>
          <w:b w:val="1"/>
          <w:rtl w:val="0"/>
        </w:rPr>
        <w:t xml:space="preserve">.2 Product Details Info</w:t>
      </w:r>
      <w:r w:rsidDel="00000000" w:rsidR="00000000" w:rsidRPr="00000000">
        <w:rPr>
          <w:rtl w:val="0"/>
        </w:rPr>
      </w:r>
    </w:p>
    <w:p w:rsidR="00000000" w:rsidDel="00000000" w:rsidP="00000000" w:rsidRDefault="00000000" w:rsidRPr="00000000" w14:paraId="00000098">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967288" cy="3237607"/>
            <wp:effectExtent b="0" l="0" r="0" t="0"/>
            <wp:docPr id="58" name="image77.png"/>
            <a:graphic>
              <a:graphicData uri="http://schemas.openxmlformats.org/drawingml/2006/picture">
                <pic:pic>
                  <pic:nvPicPr>
                    <pic:cNvPr id="0" name="image77.png"/>
                    <pic:cNvPicPr preferRelativeResize="0"/>
                  </pic:nvPicPr>
                  <pic:blipFill>
                    <a:blip r:embed="rId19"/>
                    <a:srcRect b="0" l="0" r="0" t="0"/>
                    <a:stretch>
                      <a:fillRect/>
                    </a:stretch>
                  </pic:blipFill>
                  <pic:spPr>
                    <a:xfrm>
                      <a:off x="0" y="0"/>
                      <a:ext cx="4967288" cy="323760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3.2a. Product Info</w:t>
      </w:r>
    </w:p>
    <w:p w:rsidR="00000000" w:rsidDel="00000000" w:rsidP="00000000" w:rsidRDefault="00000000" w:rsidRPr="00000000" w14:paraId="0000009A">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185823" cy="3380863"/>
            <wp:effectExtent b="0" l="0" r="0" t="0"/>
            <wp:docPr id="55"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5185823" cy="338086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3.2b. Successfully Pick-up A Product</w:t>
      </w:r>
    </w:p>
    <w:p w:rsidR="00000000" w:rsidDel="00000000" w:rsidP="00000000" w:rsidRDefault="00000000" w:rsidRPr="00000000" w14:paraId="0000009D">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a product’s image in the Product List, the user will be sent to the ‘Product Details’ page. In this page, consumers can select the color, size, and quantity of the clothing item by clicking the buttons. By changing the quantity textbox, the blue color text total price will auto-update and calculate the price. Presuming that the customer decides to disregard the current product, they can click the ‘Home Page’ button on the bottom left to continue browsing the selections.</w:t>
      </w:r>
    </w:p>
    <w:p w:rsidR="00000000" w:rsidDel="00000000" w:rsidP="00000000" w:rsidRDefault="00000000" w:rsidRPr="00000000" w14:paraId="0000009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jc w:val="left"/>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A3">
      <w:pPr>
        <w:pStyle w:val="Heading3"/>
        <w:rPr/>
      </w:pPr>
      <w:bookmarkStart w:colFirst="0" w:colLast="0" w:name="_pymiqmnyd8hw" w:id="14"/>
      <w:bookmarkEnd w:id="14"/>
      <w:r w:rsidDel="00000000" w:rsidR="00000000" w:rsidRPr="00000000">
        <w:rPr>
          <w:rtl w:val="0"/>
        </w:rPr>
        <w:t xml:space="preserve">3.2.1 Product Pick-Up Error Handler</w:t>
      </w:r>
    </w:p>
    <w:p w:rsidR="00000000" w:rsidDel="00000000" w:rsidP="00000000" w:rsidRDefault="00000000" w:rsidRPr="00000000" w14:paraId="000000A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0175" cy="3384133"/>
            <wp:effectExtent b="0" l="0" r="0" t="0"/>
            <wp:docPr id="36"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210175" cy="338413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3.2.1a. Inventory Error Check</w:t>
      </w:r>
    </w:p>
    <w:p w:rsidR="00000000" w:rsidDel="00000000" w:rsidP="00000000" w:rsidRDefault="00000000" w:rsidRPr="00000000" w14:paraId="000000A6">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215250" cy="3375152"/>
            <wp:effectExtent b="0" l="0" r="0" t="0"/>
            <wp:docPr id="83" name="image85.png"/>
            <a:graphic>
              <a:graphicData uri="http://schemas.openxmlformats.org/drawingml/2006/picture">
                <pic:pic>
                  <pic:nvPicPr>
                    <pic:cNvPr id="0" name="image85.png"/>
                    <pic:cNvPicPr preferRelativeResize="0"/>
                  </pic:nvPicPr>
                  <pic:blipFill>
                    <a:blip r:embed="rId22"/>
                    <a:srcRect b="0" l="0" r="0" t="0"/>
                    <a:stretch>
                      <a:fillRect/>
                    </a:stretch>
                  </pic:blipFill>
                  <pic:spPr>
                    <a:xfrm>
                      <a:off x="0" y="0"/>
                      <a:ext cx="5215250" cy="337515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3.2.1b. Color, Size and Quantity Error Check</w:t>
      </w:r>
    </w:p>
    <w:p w:rsidR="00000000" w:rsidDel="00000000" w:rsidP="00000000" w:rsidRDefault="00000000" w:rsidRPr="00000000" w14:paraId="000000A9">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numPr>
          <w:ilvl w:val="0"/>
          <w:numId w:val="1"/>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 Error Check</w:t>
      </w:r>
      <w:r w:rsidDel="00000000" w:rsidR="00000000" w:rsidRPr="00000000">
        <w:rPr>
          <w:rtl w:val="0"/>
        </w:rPr>
      </w:r>
    </w:p>
    <w:p w:rsidR="00000000" w:rsidDel="00000000" w:rsidP="00000000" w:rsidRDefault="00000000" w:rsidRPr="00000000" w14:paraId="000000A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event that the inputted quantity number is higher than the amount in the inventory, a message box will appear informing the user of the problem. Once all conditions are fulfilled, users can simply ‘Add to Cart’ to proceed with the purchase.</w:t>
      </w:r>
    </w:p>
    <w:p w:rsidR="00000000" w:rsidDel="00000000" w:rsidP="00000000" w:rsidRDefault="00000000" w:rsidRPr="00000000" w14:paraId="000000A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Size and Quantity Error Check</w:t>
      </w:r>
      <w:r w:rsidDel="00000000" w:rsidR="00000000" w:rsidRPr="00000000">
        <w:rPr>
          <w:rtl w:val="0"/>
        </w:rPr>
      </w:r>
    </w:p>
    <w:p w:rsidR="00000000" w:rsidDel="00000000" w:rsidP="00000000" w:rsidRDefault="00000000" w:rsidRPr="00000000" w14:paraId="000000AE">
      <w:pPr>
        <w:spacing w:line="360" w:lineRule="auto"/>
        <w:ind w:left="720" w:firstLine="0"/>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If users haven’t selected and inputted the Color, Size or Quantity information, a message box will appear requesting the selections. Once all conditions are fulfilled, users can simply ‘Add to Cart’ to proceed with the purchase</w:t>
      </w:r>
    </w:p>
    <w:p w:rsidR="00000000" w:rsidDel="00000000" w:rsidP="00000000" w:rsidRDefault="00000000" w:rsidRPr="00000000" w14:paraId="000000AF">
      <w:pPr>
        <w:pStyle w:val="Heading2"/>
        <w:spacing w:line="360" w:lineRule="auto"/>
        <w:rPr>
          <w:b w:val="1"/>
          <w:i w:val="1"/>
          <w:sz w:val="24"/>
          <w:szCs w:val="24"/>
        </w:rPr>
      </w:pPr>
      <w:bookmarkStart w:colFirst="0" w:colLast="0" w:name="_3mnbt86i4bx5" w:id="15"/>
      <w:bookmarkEnd w:id="15"/>
      <w:r w:rsidDel="00000000" w:rsidR="00000000" w:rsidRPr="00000000">
        <w:rPr>
          <w:b w:val="1"/>
          <w:rtl w:val="0"/>
        </w:rPr>
        <w:t xml:space="preserve">3</w:t>
      </w:r>
      <w:r w:rsidDel="00000000" w:rsidR="00000000" w:rsidRPr="00000000">
        <w:rPr>
          <w:b w:val="1"/>
          <w:rtl w:val="0"/>
        </w:rPr>
        <w:t xml:space="preserve">.3 Shopping Cart</w:t>
      </w:r>
      <w:r w:rsidDel="00000000" w:rsidR="00000000" w:rsidRPr="00000000">
        <w:rPr>
          <w:rtl w:val="0"/>
        </w:rPr>
      </w:r>
    </w:p>
    <w:p w:rsidR="00000000" w:rsidDel="00000000" w:rsidP="00000000" w:rsidRDefault="00000000" w:rsidRPr="00000000" w14:paraId="000000B0">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2873" cy="3215664"/>
            <wp:effectExtent b="0" l="0" r="0" t="0"/>
            <wp:docPr id="3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2873" cy="321566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0"/>
          <w:szCs w:val="20"/>
          <w:rtl w:val="0"/>
        </w:rPr>
        <w:t xml:space="preserve">Figure 3.3a. Shopping Cart Page</w:t>
      </w:r>
      <w:r w:rsidDel="00000000" w:rsidR="00000000" w:rsidRPr="00000000">
        <w:rPr>
          <w:rtl w:val="0"/>
        </w:rPr>
      </w:r>
    </w:p>
    <w:p w:rsidR="00000000" w:rsidDel="00000000" w:rsidP="00000000" w:rsidRDefault="00000000" w:rsidRPr="00000000" w14:paraId="000000B2">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3">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can access the shopping cart in two ways: By clicking ‘Shopping Cart’ on the ‘Product List’ page and clicking ‘Add to Cart’ from the ‘Product Details’ page. In the shopping cart, users can adjust the color and size of the items in the cart. If they change their mind about an item and want another one, they can click the trash icon at the end of the row and then click ‘Product List’. Once the customer is satisfied with the items, they can select ‘Checkout’.</w:t>
      </w:r>
    </w:p>
    <w:p w:rsidR="00000000" w:rsidDel="00000000" w:rsidP="00000000" w:rsidRDefault="00000000" w:rsidRPr="00000000" w14:paraId="000000B4">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Style w:val="Heading3"/>
        <w:spacing w:line="360" w:lineRule="auto"/>
        <w:rPr>
          <w:sz w:val="24"/>
          <w:szCs w:val="24"/>
        </w:rPr>
      </w:pPr>
      <w:bookmarkStart w:colFirst="0" w:colLast="0" w:name="_8jtjkhybh2m" w:id="16"/>
      <w:bookmarkEnd w:id="16"/>
      <w:r w:rsidDel="00000000" w:rsidR="00000000" w:rsidRPr="00000000">
        <w:rPr>
          <w:i w:val="1"/>
          <w:sz w:val="26"/>
          <w:szCs w:val="26"/>
          <w:rtl w:val="0"/>
        </w:rPr>
        <w:t xml:space="preserve">3.</w:t>
      </w:r>
      <w:r w:rsidDel="00000000" w:rsidR="00000000" w:rsidRPr="00000000">
        <w:rPr>
          <w:rtl w:val="0"/>
        </w:rPr>
        <w:t xml:space="preserve">3.1</w:t>
      </w:r>
      <w:r w:rsidDel="00000000" w:rsidR="00000000" w:rsidRPr="00000000">
        <w:rPr>
          <w:i w:val="1"/>
          <w:sz w:val="26"/>
          <w:szCs w:val="26"/>
          <w:rtl w:val="0"/>
        </w:rPr>
        <w:t xml:space="preserve"> Shopping Cart Error Handler</w:t>
      </w:r>
      <w:r w:rsidDel="00000000" w:rsidR="00000000" w:rsidRPr="00000000">
        <w:rPr>
          <w:sz w:val="24"/>
          <w:szCs w:val="24"/>
        </w:rPr>
        <w:drawing>
          <wp:inline distB="114300" distT="114300" distL="114300" distR="114300">
            <wp:extent cx="5690984" cy="3539514"/>
            <wp:effectExtent b="0" l="0" r="0" t="0"/>
            <wp:docPr id="48"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5690984" cy="353951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3.3.1a. Shopping Cart with No Item</w:t>
      </w:r>
      <w:r w:rsidDel="00000000" w:rsidR="00000000" w:rsidRPr="00000000">
        <w:rPr>
          <w:rtl w:val="0"/>
        </w:rPr>
      </w:r>
    </w:p>
    <w:p w:rsidR="00000000" w:rsidDel="00000000" w:rsidP="00000000" w:rsidRDefault="00000000" w:rsidRPr="00000000" w14:paraId="000000B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3687" cy="3733270"/>
            <wp:effectExtent b="0" l="0" r="0" t="0"/>
            <wp:docPr id="51" name="image74.png"/>
            <a:graphic>
              <a:graphicData uri="http://schemas.openxmlformats.org/drawingml/2006/picture">
                <pic:pic>
                  <pic:nvPicPr>
                    <pic:cNvPr id="0" name="image74.png"/>
                    <pic:cNvPicPr preferRelativeResize="0"/>
                  </pic:nvPicPr>
                  <pic:blipFill>
                    <a:blip r:embed="rId25"/>
                    <a:srcRect b="0" l="0" r="0" t="0"/>
                    <a:stretch>
                      <a:fillRect/>
                    </a:stretch>
                  </pic:blipFill>
                  <pic:spPr>
                    <a:xfrm>
                      <a:off x="0" y="0"/>
                      <a:ext cx="5723687" cy="373327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3.3.1b. Shopping Cart Items More Than Four</w:t>
      </w:r>
    </w:p>
    <w:p w:rsidR="00000000" w:rsidDel="00000000" w:rsidP="00000000" w:rsidRDefault="00000000" w:rsidRPr="00000000" w14:paraId="000000BB">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Shopping Cart with No Item</w:t>
      </w:r>
      <w:r w:rsidDel="00000000" w:rsidR="00000000" w:rsidRPr="00000000">
        <w:rPr>
          <w:rtl w:val="0"/>
        </w:rPr>
      </w:r>
    </w:p>
    <w:p w:rsidR="00000000" w:rsidDel="00000000" w:rsidP="00000000" w:rsidRDefault="00000000" w:rsidRPr="00000000" w14:paraId="000000B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clicks the checkout button, but the shopping cart is currently empty. The program will reject the current process and be unable to the next step. It requires users to click the "Product List" button to add at least one item to the shopping cart for the checkout.</w:t>
      </w:r>
    </w:p>
    <w:p w:rsidR="00000000" w:rsidDel="00000000" w:rsidP="00000000" w:rsidRDefault="00000000" w:rsidRPr="00000000" w14:paraId="000000B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Shopping Cart Items More Than Four</w:t>
      </w:r>
    </w:p>
    <w:p w:rsidR="00000000" w:rsidDel="00000000" w:rsidP="00000000" w:rsidRDefault="00000000" w:rsidRPr="00000000" w14:paraId="000000BF">
      <w:pPr>
        <w:spacing w:line="360" w:lineRule="auto"/>
        <w:ind w:left="720" w:firstLine="0"/>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The program limits the purchase of a maximum of 4 items in one order. If the current number of shopping cart items is 4. Then the user can not add other products to the cart. The user must check out the current order first. Then create a second order to buy the remaining product</w:t>
      </w:r>
    </w:p>
    <w:p w:rsidR="00000000" w:rsidDel="00000000" w:rsidP="00000000" w:rsidRDefault="00000000" w:rsidRPr="00000000" w14:paraId="000000C0">
      <w:pPr>
        <w:pStyle w:val="Heading2"/>
        <w:spacing w:line="360" w:lineRule="auto"/>
        <w:rPr>
          <w:b w:val="1"/>
          <w:sz w:val="24"/>
          <w:szCs w:val="24"/>
        </w:rPr>
      </w:pPr>
      <w:bookmarkStart w:colFirst="0" w:colLast="0" w:name="_bnmeumodkwlh" w:id="17"/>
      <w:bookmarkEnd w:id="17"/>
      <w:r w:rsidDel="00000000" w:rsidR="00000000" w:rsidRPr="00000000">
        <w:rPr>
          <w:b w:val="1"/>
          <w:rtl w:val="0"/>
        </w:rPr>
        <w:t xml:space="preserve">3.4</w:t>
      </w:r>
      <w:r w:rsidDel="00000000" w:rsidR="00000000" w:rsidRPr="00000000">
        <w:rPr>
          <w:b w:val="1"/>
          <w:rtl w:val="0"/>
        </w:rPr>
        <w:t xml:space="preserve"> </w:t>
      </w:r>
      <w:r w:rsidDel="00000000" w:rsidR="00000000" w:rsidRPr="00000000">
        <w:rPr>
          <w:b w:val="1"/>
          <w:rtl w:val="0"/>
        </w:rPr>
        <w:t xml:space="preserve">Checkout</w:t>
      </w:r>
      <w:r w:rsidDel="00000000" w:rsidR="00000000" w:rsidRPr="00000000">
        <w:rPr>
          <w:b w:val="1"/>
          <w:rtl w:val="0"/>
        </w:rPr>
        <w:t xml:space="preserve"> Info Collection</w:t>
      </w:r>
      <w:r w:rsidDel="00000000" w:rsidR="00000000" w:rsidRPr="00000000">
        <w:rPr>
          <w:rtl w:val="0"/>
        </w:rPr>
      </w:r>
    </w:p>
    <w:p w:rsidR="00000000" w:rsidDel="00000000" w:rsidP="00000000" w:rsidRDefault="00000000" w:rsidRPr="00000000" w14:paraId="000000C1">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21200"/>
            <wp:effectExtent b="0" l="0" r="0" t="0"/>
            <wp:docPr id="38"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0"/>
          <w:szCs w:val="20"/>
          <w:rtl w:val="0"/>
        </w:rPr>
        <w:t xml:space="preserve">Figure 3.4a Checkout Page</w:t>
      </w:r>
      <w:r w:rsidDel="00000000" w:rsidR="00000000" w:rsidRPr="00000000">
        <w:rPr>
          <w:rtl w:val="0"/>
        </w:rPr>
      </w:r>
    </w:p>
    <w:p w:rsidR="00000000" w:rsidDel="00000000" w:rsidP="00000000" w:rsidRDefault="00000000" w:rsidRPr="00000000" w14:paraId="000000C3">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4">
      <w:pPr>
        <w:spacing w:line="360" w:lineRule="auto"/>
        <w:jc w:val="left"/>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On the ‘Checkout’ page, the customer will need to fill in their personal information. When the name, card number, expiration date, CVV, delivery address, email, and phone number are all filled in, the customer can press ‘Checkout’ to successfully complete the payment. In case the user wants to further add more to the shopping cart, they can click ‘Product List’. After the user input all fields on the checkout page, the payment is successfully achieved. The default shipping Data Time will be 8 working days after the payment and there will be a shipping cost of $100.  As a result, both the subtotal cost and shipping cost will be deducted from the user account. If the user does not fill in all the boxes and select the method of payment, a message box will appear telling the user.</w:t>
      </w:r>
    </w:p>
    <w:p w:rsidR="00000000" w:rsidDel="00000000" w:rsidP="00000000" w:rsidRDefault="00000000" w:rsidRPr="00000000" w14:paraId="000000C5">
      <w:pPr>
        <w:pStyle w:val="Heading3"/>
        <w:spacing w:line="360" w:lineRule="auto"/>
        <w:rPr/>
      </w:pPr>
      <w:bookmarkStart w:colFirst="0" w:colLast="0" w:name="_ejgwowtfekgh" w:id="18"/>
      <w:bookmarkEnd w:id="18"/>
      <w:r w:rsidDel="00000000" w:rsidR="00000000" w:rsidRPr="00000000">
        <w:rPr>
          <w:rtl w:val="0"/>
        </w:rPr>
        <w:t xml:space="preserve">3.4.1</w:t>
      </w:r>
      <w:r w:rsidDel="00000000" w:rsidR="00000000" w:rsidRPr="00000000">
        <w:rPr>
          <w:rtl w:val="0"/>
        </w:rPr>
        <w:t xml:space="preserve"> Checkout Data Collection Error Handler</w:t>
      </w:r>
    </w:p>
    <w:p w:rsidR="00000000" w:rsidDel="00000000" w:rsidP="00000000" w:rsidRDefault="00000000" w:rsidRPr="00000000" w14:paraId="000000C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905375" cy="3737429"/>
            <wp:effectExtent b="0" l="0" r="0" t="0"/>
            <wp:docPr id="11"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4905375" cy="373742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3.4.1a Invalid Payment Method Error Check</w:t>
      </w:r>
    </w:p>
    <w:p w:rsidR="00000000" w:rsidDel="00000000" w:rsidP="00000000" w:rsidRDefault="00000000" w:rsidRPr="00000000" w14:paraId="000000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7033" cy="3477143"/>
            <wp:effectExtent b="0" l="0" r="0" t="0"/>
            <wp:docPr id="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547033" cy="347714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3.4.1b Invalid Card Name Error Check</w:t>
      </w:r>
    </w:p>
    <w:p w:rsidR="00000000" w:rsidDel="00000000" w:rsidP="00000000" w:rsidRDefault="00000000" w:rsidRPr="00000000" w14:paraId="000000C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861642" cy="3643331"/>
            <wp:effectExtent b="0" l="0" r="0" t="0"/>
            <wp:docPr id="73"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4861642" cy="364333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3.4.1c Invalid Card Number Error Check</w:t>
      </w:r>
    </w:p>
    <w:p w:rsidR="00000000" w:rsidDel="00000000" w:rsidP="00000000" w:rsidRDefault="00000000" w:rsidRPr="00000000" w14:paraId="000000C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867275" cy="3712798"/>
            <wp:effectExtent b="0" l="0" r="0" t="0"/>
            <wp:docPr id="79" name="image84.png"/>
            <a:graphic>
              <a:graphicData uri="http://schemas.openxmlformats.org/drawingml/2006/picture">
                <pic:pic>
                  <pic:nvPicPr>
                    <pic:cNvPr id="0" name="image84.png"/>
                    <pic:cNvPicPr preferRelativeResize="0"/>
                  </pic:nvPicPr>
                  <pic:blipFill>
                    <a:blip r:embed="rId30"/>
                    <a:srcRect b="0" l="0" r="0" t="0"/>
                    <a:stretch>
                      <a:fillRect/>
                    </a:stretch>
                  </pic:blipFill>
                  <pic:spPr>
                    <a:xfrm>
                      <a:off x="0" y="0"/>
                      <a:ext cx="4867275" cy="371279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3.4.1d Invalid Expiration Date Error Check</w:t>
      </w:r>
    </w:p>
    <w:p w:rsidR="00000000" w:rsidDel="00000000" w:rsidP="00000000" w:rsidRDefault="00000000" w:rsidRPr="00000000" w14:paraId="000000C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624388" cy="3503863"/>
            <wp:effectExtent b="0" l="0" r="0" t="0"/>
            <wp:docPr id="16"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4624388" cy="35038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3.4.1e Invalid CVV Error Check</w:t>
      </w:r>
    </w:p>
    <w:p w:rsidR="00000000" w:rsidDel="00000000" w:rsidP="00000000" w:rsidRDefault="00000000" w:rsidRPr="00000000" w14:paraId="000000D0">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100638" cy="3850000"/>
            <wp:effectExtent b="0" l="0" r="0" t="0"/>
            <wp:docPr id="13"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100638" cy="3850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3.4.1f Invalid Addressee Name Error Check</w:t>
      </w:r>
    </w:p>
    <w:p w:rsidR="00000000" w:rsidDel="00000000" w:rsidP="00000000" w:rsidRDefault="00000000" w:rsidRPr="00000000" w14:paraId="000000D2">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024438" cy="3832744"/>
            <wp:effectExtent b="0" l="0" r="0" t="0"/>
            <wp:docPr id="19"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024438" cy="383274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3.4.1g Invalid Email Address Error Check</w:t>
      </w:r>
    </w:p>
    <w:p w:rsidR="00000000" w:rsidDel="00000000" w:rsidP="00000000" w:rsidRDefault="00000000" w:rsidRPr="00000000" w14:paraId="000000D4">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38663" cy="3434429"/>
            <wp:effectExtent b="0" l="0" r="0" t="0"/>
            <wp:docPr id="37"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4538663" cy="343442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3.4.1h Invalid Phone number Error Check</w:t>
      </w:r>
    </w:p>
    <w:p w:rsidR="00000000" w:rsidDel="00000000" w:rsidP="00000000" w:rsidRDefault="00000000" w:rsidRPr="00000000" w14:paraId="000000D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4495800"/>
            <wp:effectExtent b="0" l="0" r="0" t="0"/>
            <wp:docPr id="20"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3.4.1i Invalid Address Error Check</w:t>
      </w:r>
    </w:p>
    <w:p w:rsidR="00000000" w:rsidDel="00000000" w:rsidP="00000000" w:rsidRDefault="00000000" w:rsidRPr="00000000" w14:paraId="000000D9">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A">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B">
      <w:pPr>
        <w:numPr>
          <w:ilvl w:val="0"/>
          <w:numId w:val="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Invalid Payment Method Error Check</w:t>
      </w:r>
      <w:r w:rsidDel="00000000" w:rsidR="00000000" w:rsidRPr="00000000">
        <w:rPr>
          <w:rtl w:val="0"/>
        </w:rPr>
      </w:r>
    </w:p>
    <w:p w:rsidR="00000000" w:rsidDel="00000000" w:rsidP="00000000" w:rsidRDefault="00000000" w:rsidRPr="00000000" w14:paraId="000000D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needs to select one kind of method. If not, a message box will appear if the information is invalid. </w:t>
      </w:r>
    </w:p>
    <w:p w:rsidR="00000000" w:rsidDel="00000000" w:rsidP="00000000" w:rsidRDefault="00000000" w:rsidRPr="00000000" w14:paraId="000000D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numPr>
          <w:ilvl w:val="0"/>
          <w:numId w:val="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Invalid Card Name Error Check</w:t>
      </w:r>
      <w:r w:rsidDel="00000000" w:rsidR="00000000" w:rsidRPr="00000000">
        <w:rPr>
          <w:rtl w:val="0"/>
        </w:rPr>
      </w:r>
    </w:p>
    <w:p w:rsidR="00000000" w:rsidDel="00000000" w:rsidP="00000000" w:rsidRDefault="00000000" w:rsidRPr="00000000" w14:paraId="000000D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card name needs to have a valid email to be accepted. A message box will appear if the information is invalid. </w:t>
      </w:r>
    </w:p>
    <w:p w:rsidR="00000000" w:rsidDel="00000000" w:rsidP="00000000" w:rsidRDefault="00000000" w:rsidRPr="00000000" w14:paraId="000000E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0"/>
          <w:numId w:val="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Invalid Card Number Error Check</w:t>
      </w:r>
      <w:r w:rsidDel="00000000" w:rsidR="00000000" w:rsidRPr="00000000">
        <w:rPr>
          <w:rtl w:val="0"/>
        </w:rPr>
      </w:r>
    </w:p>
    <w:p w:rsidR="00000000" w:rsidDel="00000000" w:rsidP="00000000" w:rsidRDefault="00000000" w:rsidRPr="00000000" w14:paraId="000000E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card number needs to have a valid email to be accepted. A message box will appear if the information is invalid. </w:t>
      </w:r>
    </w:p>
    <w:p w:rsidR="00000000" w:rsidDel="00000000" w:rsidP="00000000" w:rsidRDefault="00000000" w:rsidRPr="00000000" w14:paraId="000000E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numPr>
          <w:ilvl w:val="0"/>
          <w:numId w:val="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Invalid Expiration Date Error Check</w:t>
      </w:r>
      <w:r w:rsidDel="00000000" w:rsidR="00000000" w:rsidRPr="00000000">
        <w:rPr>
          <w:rtl w:val="0"/>
        </w:rPr>
      </w:r>
    </w:p>
    <w:p w:rsidR="00000000" w:rsidDel="00000000" w:rsidP="00000000" w:rsidRDefault="00000000" w:rsidRPr="00000000" w14:paraId="000000E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expiration date needs to have a valid email to be accepted. A message box will appear if the information is invalid. </w:t>
      </w:r>
    </w:p>
    <w:p w:rsidR="00000000" w:rsidDel="00000000" w:rsidP="00000000" w:rsidRDefault="00000000" w:rsidRPr="00000000" w14:paraId="000000E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numPr>
          <w:ilvl w:val="0"/>
          <w:numId w:val="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Invalid CVV Error Check</w:t>
      </w:r>
    </w:p>
    <w:p w:rsidR="00000000" w:rsidDel="00000000" w:rsidP="00000000" w:rsidRDefault="00000000" w:rsidRPr="00000000" w14:paraId="000000E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cvv field  needs to have a valid phone number to be accepted. A message box will appear if the information is invalid. </w:t>
      </w:r>
    </w:p>
    <w:p w:rsidR="00000000" w:rsidDel="00000000" w:rsidP="00000000" w:rsidRDefault="00000000" w:rsidRPr="00000000" w14:paraId="000000E9">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numPr>
          <w:ilvl w:val="0"/>
          <w:numId w:val="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Invalid Addressee Name Error check</w:t>
      </w:r>
      <w:r w:rsidDel="00000000" w:rsidR="00000000" w:rsidRPr="00000000">
        <w:rPr>
          <w:rtl w:val="0"/>
        </w:rPr>
      </w:r>
    </w:p>
    <w:p w:rsidR="00000000" w:rsidDel="00000000" w:rsidP="00000000" w:rsidRDefault="00000000" w:rsidRPr="00000000" w14:paraId="000000E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cvv field  needs to have a valid phone number to be accepted. A message box will appear if the information is invalid. </w:t>
      </w:r>
    </w:p>
    <w:p w:rsidR="00000000" w:rsidDel="00000000" w:rsidP="00000000" w:rsidRDefault="00000000" w:rsidRPr="00000000" w14:paraId="000000E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numPr>
          <w:ilvl w:val="0"/>
          <w:numId w:val="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Invalid Email Address Error check</w:t>
      </w:r>
      <w:r w:rsidDel="00000000" w:rsidR="00000000" w:rsidRPr="00000000">
        <w:rPr>
          <w:rtl w:val="0"/>
        </w:rPr>
      </w:r>
    </w:p>
    <w:p w:rsidR="00000000" w:rsidDel="00000000" w:rsidP="00000000" w:rsidRDefault="00000000" w:rsidRPr="00000000" w14:paraId="000000E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address field  needs to have a valid phone number to be accepted. A message box will appear if the information is invalid. </w:t>
      </w:r>
    </w:p>
    <w:p w:rsidR="00000000" w:rsidDel="00000000" w:rsidP="00000000" w:rsidRDefault="00000000" w:rsidRPr="00000000" w14:paraId="000000E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numPr>
          <w:ilvl w:val="0"/>
          <w:numId w:val="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Invalid Phone number Error check</w:t>
      </w:r>
      <w:r w:rsidDel="00000000" w:rsidR="00000000" w:rsidRPr="00000000">
        <w:rPr>
          <w:rtl w:val="0"/>
        </w:rPr>
      </w:r>
    </w:p>
    <w:p w:rsidR="00000000" w:rsidDel="00000000" w:rsidP="00000000" w:rsidRDefault="00000000" w:rsidRPr="00000000" w14:paraId="000000F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phone number field  needs to have a valid phone number to be accepted. A message box will appear if the information is invalid. </w:t>
      </w:r>
    </w:p>
    <w:p w:rsidR="00000000" w:rsidDel="00000000" w:rsidP="00000000" w:rsidRDefault="00000000" w:rsidRPr="00000000" w14:paraId="000000F2">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numPr>
          <w:ilvl w:val="0"/>
          <w:numId w:val="6"/>
        </w:numPr>
        <w:spacing w:line="360" w:lineRule="auto"/>
        <w:ind w:left="72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Invalid Address Error check</w:t>
      </w:r>
      <w:r w:rsidDel="00000000" w:rsidR="00000000" w:rsidRPr="00000000">
        <w:rPr>
          <w:rtl w:val="0"/>
        </w:rPr>
      </w:r>
    </w:p>
    <w:p w:rsidR="00000000" w:rsidDel="00000000" w:rsidP="00000000" w:rsidRDefault="00000000" w:rsidRPr="00000000" w14:paraId="000000F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address field  needs to have a valid phone number to be accepted. A message box will appear if the information is invalid. </w:t>
      </w:r>
    </w:p>
    <w:p w:rsidR="00000000" w:rsidDel="00000000" w:rsidP="00000000" w:rsidRDefault="00000000" w:rsidRPr="00000000" w14:paraId="000000F5">
      <w:pPr>
        <w:spacing w:line="36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jc w:val="left"/>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F9">
      <w:pPr>
        <w:pStyle w:val="Heading3"/>
        <w:spacing w:line="360" w:lineRule="auto"/>
        <w:rPr>
          <w:sz w:val="24"/>
          <w:szCs w:val="24"/>
        </w:rPr>
      </w:pPr>
      <w:bookmarkStart w:colFirst="0" w:colLast="0" w:name="_ppbg80vrsc92" w:id="19"/>
      <w:bookmarkEnd w:id="19"/>
      <w:r w:rsidDel="00000000" w:rsidR="00000000" w:rsidRPr="00000000">
        <w:rPr>
          <w:rtl w:val="0"/>
        </w:rPr>
        <w:t xml:space="preserve">3.4.2 </w:t>
      </w:r>
      <w:r w:rsidDel="00000000" w:rsidR="00000000" w:rsidRPr="00000000">
        <w:rPr>
          <w:i w:val="1"/>
          <w:sz w:val="26"/>
          <w:szCs w:val="26"/>
          <w:rtl w:val="0"/>
        </w:rPr>
        <w:t xml:space="preserve">Dynamic Excel Database Updated</w:t>
      </w:r>
      <w:r w:rsidDel="00000000" w:rsidR="00000000" w:rsidRPr="00000000">
        <w:rPr>
          <w:sz w:val="24"/>
          <w:szCs w:val="24"/>
        </w:rPr>
        <w:drawing>
          <wp:inline distB="114300" distT="114300" distL="114300" distR="114300">
            <wp:extent cx="5943600" cy="1943100"/>
            <wp:effectExtent b="0" l="0" r="0" t="0"/>
            <wp:docPr id="1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2.4.2a  Order Customer Sheet </w:t>
      </w:r>
    </w:p>
    <w:p w:rsidR="00000000" w:rsidDel="00000000" w:rsidP="00000000" w:rsidRDefault="00000000" w:rsidRPr="00000000" w14:paraId="000000FB">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checkout function is clicked, the VBA program will add the new data to the database. It will automatically assign a unique customer ID to the record, together with the data input from the checkout page. A new record is successfully added to the order customer sheet.</w:t>
      </w:r>
    </w:p>
    <w:p w:rsidR="00000000" w:rsidDel="00000000" w:rsidP="00000000" w:rsidRDefault="00000000" w:rsidRPr="00000000" w14:paraId="000000FD">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F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76500"/>
            <wp:effectExtent b="0" l="0" r="0" t="0"/>
            <wp:docPr id="46"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2.4.2b Order Product Sheet</w:t>
      </w:r>
    </w:p>
    <w:p w:rsidR="00000000" w:rsidDel="00000000" w:rsidP="00000000" w:rsidRDefault="00000000" w:rsidRPr="00000000" w14:paraId="00000101">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better product management, order product sheet will also be updated. Every time a new order is performed. A new order ID will be assigned. If a customer purchases many items in one order, the order and customer ID will still be preserved. Relevant information like product ID, size and quantity will be displayed.</w:t>
      </w:r>
    </w:p>
    <w:p w:rsidR="00000000" w:rsidDel="00000000" w:rsidP="00000000" w:rsidRDefault="00000000" w:rsidRPr="00000000" w14:paraId="0000010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30400"/>
            <wp:effectExtent b="0" l="0" r="0" t="0"/>
            <wp:docPr id="78"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2.4.2c  Order Shipping Sheet</w:t>
      </w:r>
    </w:p>
    <w:p w:rsidR="00000000" w:rsidDel="00000000" w:rsidP="00000000" w:rsidRDefault="00000000" w:rsidRPr="00000000" w14:paraId="00000106">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shipping sheet will also be updated to record the shipping detail. Once the customer successfully purchases, a new unique shipping ID will be assigned. As shown in the photo, the corresponding Customer ID and product ID will also be recorded to ensure data consistency. When an order is set up, the default shipping state will be prepared, once the shipping is started, it will record at in transit. If the customer successfully purchased the product, it will be shipped. Other information like payment method and credit card number will also be recorded.</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Style w:val="Heading2"/>
        <w:spacing w:line="360" w:lineRule="auto"/>
        <w:rPr>
          <w:b w:val="1"/>
          <w:sz w:val="24"/>
          <w:szCs w:val="24"/>
        </w:rPr>
      </w:pPr>
      <w:bookmarkStart w:colFirst="0" w:colLast="0" w:name="_egpzrfj3807a" w:id="20"/>
      <w:bookmarkEnd w:id="20"/>
      <w:r w:rsidDel="00000000" w:rsidR="00000000" w:rsidRPr="00000000">
        <w:rPr>
          <w:b w:val="1"/>
          <w:rtl w:val="0"/>
        </w:rPr>
        <w:t xml:space="preserve">3.5</w:t>
      </w:r>
      <w:r w:rsidDel="00000000" w:rsidR="00000000" w:rsidRPr="00000000">
        <w:rPr>
          <w:b w:val="1"/>
          <w:rtl w:val="0"/>
        </w:rPr>
        <w:t xml:space="preserve"> Receipt</w:t>
      </w:r>
      <w:r w:rsidDel="00000000" w:rsidR="00000000" w:rsidRPr="00000000">
        <w:rPr>
          <w:rtl w:val="0"/>
        </w:rPr>
      </w:r>
    </w:p>
    <w:p w:rsidR="00000000" w:rsidDel="00000000" w:rsidP="00000000" w:rsidRDefault="00000000" w:rsidRPr="00000000" w14:paraId="000001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43400"/>
            <wp:effectExtent b="0" l="0" r="0" t="0"/>
            <wp:docPr id="86"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3.5a Receipt</w:t>
      </w: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payment, the receipt will pop up. The customer can review the bought items as well as the inputted personal information. On the top right is the official shipping date and time for the items. If the user wants to obtain a hard copy of the receipt, they can click ‘Print’. If they do not, they can click ‘Finish’, marking the end of the shopping experience. </w:t>
      </w:r>
    </w:p>
    <w:p w:rsidR="00000000" w:rsidDel="00000000" w:rsidP="00000000" w:rsidRDefault="00000000" w:rsidRPr="00000000" w14:paraId="000001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Style w:val="Heading3"/>
        <w:spacing w:line="360" w:lineRule="auto"/>
        <w:rPr>
          <w:sz w:val="24"/>
          <w:szCs w:val="24"/>
        </w:rPr>
      </w:pPr>
      <w:bookmarkStart w:colFirst="0" w:colLast="0" w:name="_qg0jqpbc0n4j" w:id="21"/>
      <w:bookmarkEnd w:id="21"/>
      <w:r w:rsidDel="00000000" w:rsidR="00000000" w:rsidRPr="00000000">
        <w:rPr>
          <w:rtl w:val="0"/>
        </w:rPr>
        <w:t xml:space="preserve">3</w:t>
      </w:r>
      <w:r w:rsidDel="00000000" w:rsidR="00000000" w:rsidRPr="00000000">
        <w:rPr>
          <w:i w:val="1"/>
          <w:sz w:val="26"/>
          <w:szCs w:val="26"/>
          <w:rtl w:val="0"/>
        </w:rPr>
        <w:t xml:space="preserve">.5.1 Receipt Printing</w:t>
      </w:r>
      <w:r w:rsidDel="00000000" w:rsidR="00000000" w:rsidRPr="00000000">
        <w:rPr>
          <w:sz w:val="24"/>
          <w:szCs w:val="24"/>
        </w:rPr>
        <w:drawing>
          <wp:inline distB="114300" distT="114300" distL="114300" distR="114300">
            <wp:extent cx="5943600" cy="2243138"/>
            <wp:effectExtent b="0" l="0" r="0" t="0"/>
            <wp:docPr id="26"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2.I Receipt Printing</w:t>
      </w:r>
    </w:p>
    <w:p w:rsidR="00000000" w:rsidDel="00000000" w:rsidP="00000000" w:rsidRDefault="00000000" w:rsidRPr="00000000" w14:paraId="00000117">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user clicks the ‘Print’ button, the receipt data will be sent to the default printer, and the user can keep a physical copy of the receipt for future reference.</w:t>
      </w:r>
    </w:p>
    <w:p w:rsidR="00000000" w:rsidDel="00000000" w:rsidP="00000000" w:rsidRDefault="00000000" w:rsidRPr="00000000" w14:paraId="000001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C">
      <w:pPr>
        <w:spacing w:line="360" w:lineRule="auto"/>
        <w:ind w:left="0" w:firstLine="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spacing w:line="360" w:lineRule="auto"/>
        <w:rPr>
          <w:rFonts w:ascii="Times New Roman" w:cs="Times New Roman" w:eastAsia="Times New Roman" w:hAnsi="Times New Roman"/>
          <w:i w:val="1"/>
          <w:sz w:val="24"/>
          <w:szCs w:val="24"/>
        </w:rPr>
      </w:pPr>
      <w:bookmarkStart w:colFirst="0" w:colLast="0" w:name="_1y0t281i6v8e" w:id="22"/>
      <w:bookmarkEnd w:id="22"/>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Admin Panel</w:t>
      </w:r>
      <w:r w:rsidDel="00000000" w:rsidR="00000000" w:rsidRPr="00000000">
        <w:rPr>
          <w:rtl w:val="0"/>
        </w:rPr>
      </w:r>
    </w:p>
    <w:p w:rsidR="00000000" w:rsidDel="00000000" w:rsidP="00000000" w:rsidRDefault="00000000" w:rsidRPr="00000000" w14:paraId="0000011E">
      <w:pPr>
        <w:pStyle w:val="Heading2"/>
        <w:spacing w:line="360" w:lineRule="auto"/>
        <w:rPr>
          <w:b w:val="1"/>
          <w:sz w:val="24"/>
          <w:szCs w:val="24"/>
        </w:rPr>
      </w:pPr>
      <w:bookmarkStart w:colFirst="0" w:colLast="0" w:name="_3ytqqjbnyhof" w:id="23"/>
      <w:bookmarkEnd w:id="23"/>
      <w:r w:rsidDel="00000000" w:rsidR="00000000" w:rsidRPr="00000000">
        <w:rPr>
          <w:b w:val="1"/>
          <w:rtl w:val="0"/>
        </w:rPr>
        <w:t xml:space="preserve">4</w:t>
      </w:r>
      <w:r w:rsidDel="00000000" w:rsidR="00000000" w:rsidRPr="00000000">
        <w:rPr>
          <w:b w:val="1"/>
          <w:rtl w:val="0"/>
        </w:rPr>
        <w:t xml:space="preserve">.1 Login Page</w:t>
      </w:r>
      <w:r w:rsidDel="00000000" w:rsidR="00000000" w:rsidRPr="00000000">
        <w:rPr>
          <w:rtl w:val="0"/>
        </w:rPr>
      </w:r>
    </w:p>
    <w:p w:rsidR="00000000" w:rsidDel="00000000" w:rsidP="00000000" w:rsidRDefault="00000000" w:rsidRPr="00000000" w14:paraId="0000011F">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068746" cy="2426084"/>
            <wp:effectExtent b="0" l="0" r="0" t="0"/>
            <wp:docPr id="9"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068746" cy="242608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4.1a Admin User Interface</w:t>
      </w:r>
    </w:p>
    <w:p w:rsidR="00000000" w:rsidDel="00000000" w:rsidP="00000000" w:rsidRDefault="00000000" w:rsidRPr="00000000" w14:paraId="00000121">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30600"/>
            <wp:effectExtent b="0" l="0" r="0" t="0"/>
            <wp:docPr id="2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4.1b Admin Login Page Flow</w:t>
      </w: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upper left corner is an arrow button that allows the user to go back to the Index Page.</w:t>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need to first enter the username and password. Then click the “LOGIN” button to log in to the admin panel.</w:t>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942" cy="3346177"/>
            <wp:effectExtent b="0" l="0" r="0" t="0"/>
            <wp:docPr id="66"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612942" cy="334617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4.1c Invalid Input</w:t>
      </w:r>
    </w:p>
    <w:p w:rsidR="00000000" w:rsidDel="00000000" w:rsidP="00000000" w:rsidRDefault="00000000" w:rsidRPr="00000000" w14:paraId="0000012A">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invalid username or password is submitted, the error message will appear. </w:t>
      </w:r>
    </w:p>
    <w:p w:rsidR="00000000" w:rsidDel="00000000" w:rsidP="00000000" w:rsidRDefault="00000000" w:rsidRPr="00000000" w14:paraId="0000012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7921" cy="3334196"/>
            <wp:effectExtent b="0" l="0" r="0" t="0"/>
            <wp:docPr id="57"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607921" cy="3334196"/>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4.1d Login Successful Message Box</w:t>
      </w:r>
    </w:p>
    <w:p w:rsidR="00000000" w:rsidDel="00000000" w:rsidP="00000000" w:rsidRDefault="00000000" w:rsidRPr="00000000" w14:paraId="0000012E">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correct username and password are submitted, a popup window will appear and indicate that it is a successful login.</w:t>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Style w:val="Heading2"/>
        <w:spacing w:line="360" w:lineRule="auto"/>
        <w:rPr>
          <w:b w:val="1"/>
          <w:sz w:val="24"/>
          <w:szCs w:val="24"/>
        </w:rPr>
      </w:pPr>
      <w:bookmarkStart w:colFirst="0" w:colLast="0" w:name="_jp8km5z3lkt0" w:id="24"/>
      <w:bookmarkEnd w:id="24"/>
      <w:r w:rsidDel="00000000" w:rsidR="00000000" w:rsidRPr="00000000">
        <w:rPr>
          <w:b w:val="1"/>
          <w:rtl w:val="0"/>
        </w:rPr>
        <w:t xml:space="preserve">4</w:t>
      </w:r>
      <w:r w:rsidDel="00000000" w:rsidR="00000000" w:rsidRPr="00000000">
        <w:rPr>
          <w:b w:val="1"/>
          <w:rtl w:val="0"/>
        </w:rPr>
        <w:t xml:space="preserve">.2 Admin Panel Homepage</w:t>
      </w:r>
      <w:r w:rsidDel="00000000" w:rsidR="00000000" w:rsidRPr="00000000">
        <w:rPr>
          <w:rtl w:val="0"/>
        </w:rPr>
      </w:r>
    </w:p>
    <w:p w:rsidR="00000000" w:rsidDel="00000000" w:rsidP="00000000" w:rsidRDefault="00000000" w:rsidRPr="00000000" w14:paraId="0000013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54"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4.2a Admin Homepage User Interface</w:t>
      </w:r>
      <w:r w:rsidDel="00000000" w:rsidR="00000000" w:rsidRPr="00000000">
        <w:rPr>
          <w:rtl w:val="0"/>
        </w:rPr>
      </w:r>
    </w:p>
    <w:p w:rsidR="00000000" w:rsidDel="00000000" w:rsidP="00000000" w:rsidRDefault="00000000" w:rsidRPr="00000000" w14:paraId="0000013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8313" cy="3272082"/>
            <wp:effectExtent b="0" l="0" r="0" t="0"/>
            <wp:docPr id="25"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548313" cy="3272082"/>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4.2b Admin Homepage Flow</w:t>
      </w:r>
      <w:r w:rsidDel="00000000" w:rsidR="00000000" w:rsidRPr="00000000">
        <w:rPr>
          <w:rtl w:val="0"/>
        </w:rPr>
      </w:r>
    </w:p>
    <w:p w:rsidR="00000000" w:rsidDel="00000000" w:rsidP="00000000" w:rsidRDefault="00000000" w:rsidRPr="00000000" w14:paraId="00000137">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A shows the latest order section. Users can know more by clicking the “View &gt;&gt;&gt;” text button. It will redirect to the Orders Management Page.</w:t>
      </w:r>
    </w:p>
    <w:p w:rsidR="00000000" w:rsidDel="00000000" w:rsidP="00000000" w:rsidRDefault="00000000" w:rsidRPr="00000000" w14:paraId="00000138">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B shows the latest inventory record section. Users can know more by clicking the “View &gt;&gt;&gt;” text button. It will redirect to the Inventory Management Page.</w:t>
      </w:r>
    </w:p>
    <w:p w:rsidR="00000000" w:rsidDel="00000000" w:rsidP="00000000" w:rsidRDefault="00000000" w:rsidRPr="00000000" w14:paraId="00000139">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C shows the best seller section. Users can know more by clicking the “View &gt;&gt;&gt;” text button. It will redirect to the Reports Management Page.</w:t>
      </w:r>
    </w:p>
    <w:p w:rsidR="00000000" w:rsidDel="00000000" w:rsidP="00000000" w:rsidRDefault="00000000" w:rsidRPr="00000000" w14:paraId="0000013A">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D shows the ‘Logout’ button. Users can log out by clicking this button. It will redirect to the Index Page.</w:t>
      </w:r>
    </w:p>
    <w:p w:rsidR="00000000" w:rsidDel="00000000" w:rsidP="00000000" w:rsidRDefault="00000000" w:rsidRPr="00000000" w14:paraId="0000013B">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E shows the navigation bar. Users are able to go to another page by clicking the different tab on the navbar.</w:t>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360" w:lineRule="auto"/>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2"/>
        <w:spacing w:line="360" w:lineRule="auto"/>
        <w:rPr>
          <w:b w:val="1"/>
          <w:sz w:val="24"/>
          <w:szCs w:val="24"/>
        </w:rPr>
      </w:pPr>
      <w:bookmarkStart w:colFirst="0" w:colLast="0" w:name="_e4b59uj3vcgu" w:id="25"/>
      <w:bookmarkEnd w:id="25"/>
      <w:r w:rsidDel="00000000" w:rsidR="00000000" w:rsidRPr="00000000">
        <w:rPr>
          <w:b w:val="1"/>
          <w:rtl w:val="0"/>
        </w:rPr>
        <w:t xml:space="preserve">4</w:t>
      </w:r>
      <w:r w:rsidDel="00000000" w:rsidR="00000000" w:rsidRPr="00000000">
        <w:rPr>
          <w:b w:val="1"/>
          <w:rtl w:val="0"/>
        </w:rPr>
        <w:t xml:space="preserve">.3 Inventory Management</w:t>
      </w:r>
      <w:r w:rsidDel="00000000" w:rsidR="00000000" w:rsidRPr="00000000">
        <w:rPr>
          <w:rtl w:val="0"/>
        </w:rPr>
      </w:r>
    </w:p>
    <w:p w:rsidR="00000000" w:rsidDel="00000000" w:rsidP="00000000" w:rsidRDefault="00000000" w:rsidRPr="00000000" w14:paraId="0000013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4473" cy="3377589"/>
            <wp:effectExtent b="0" l="0" r="0" t="0"/>
            <wp:docPr id="72"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5684473" cy="337758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4.3a Inventory Management User Interface</w:t>
      </w:r>
      <w:r w:rsidDel="00000000" w:rsidR="00000000" w:rsidRPr="00000000">
        <w:rPr>
          <w:rtl w:val="0"/>
        </w:rPr>
      </w:r>
    </w:p>
    <w:p w:rsidR="00000000" w:rsidDel="00000000" w:rsidP="00000000" w:rsidRDefault="00000000" w:rsidRPr="00000000" w14:paraId="0000014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8120" cy="3489452"/>
            <wp:effectExtent b="0" l="0" r="0" t="0"/>
            <wp:docPr id="75"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5858120" cy="348945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4.3b Inventory Management Flow</w:t>
      </w:r>
    </w:p>
    <w:p w:rsidR="00000000" w:rsidDel="00000000" w:rsidP="00000000" w:rsidRDefault="00000000" w:rsidRPr="00000000" w14:paraId="00000144">
      <w:pPr>
        <w:spacing w:line="360" w:lineRule="auto"/>
        <w:ind w:left="72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5">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A is the filter area. Users can filter the inventory records by inputting the Product ID, Name, Gender, and Category.</w:t>
      </w:r>
    </w:p>
    <w:p w:rsidR="00000000" w:rsidDel="00000000" w:rsidP="00000000" w:rsidRDefault="00000000" w:rsidRPr="00000000" w14:paraId="00000146">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B is the inventory table area. Users can view all the inventory records. If the user wants to edit the record, the user can click the green pen icon to edit. If the user wants to delete the inventory item, they can click the red trash icon.</w:t>
      </w:r>
    </w:p>
    <w:p w:rsidR="00000000" w:rsidDel="00000000" w:rsidP="00000000" w:rsidRDefault="00000000" w:rsidRPr="00000000" w14:paraId="00000147">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C is the add new product area. Users can add a new product by clicking the ‘+’ icon.</w:t>
      </w:r>
    </w:p>
    <w:p w:rsidR="00000000" w:rsidDel="00000000" w:rsidP="00000000" w:rsidRDefault="00000000" w:rsidRPr="00000000" w14:paraId="000001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0025" cy="2625511"/>
            <wp:effectExtent b="0" l="0" r="0" t="0"/>
            <wp:docPr id="71" name="image68.png"/>
            <a:graphic>
              <a:graphicData uri="http://schemas.openxmlformats.org/drawingml/2006/picture">
                <pic:pic>
                  <pic:nvPicPr>
                    <pic:cNvPr id="0" name="image68.png"/>
                    <pic:cNvPicPr preferRelativeResize="0"/>
                  </pic:nvPicPr>
                  <pic:blipFill>
                    <a:blip r:embed="rId49"/>
                    <a:srcRect b="0" l="20512" r="4807" t="16749"/>
                    <a:stretch>
                      <a:fillRect/>
                    </a:stretch>
                  </pic:blipFill>
                  <pic:spPr>
                    <a:xfrm>
                      <a:off x="0" y="0"/>
                      <a:ext cx="4010025" cy="262551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4.3c Inventory Filtered by Product ID</w:t>
      </w:r>
    </w:p>
    <w:p w:rsidR="00000000" w:rsidDel="00000000" w:rsidP="00000000" w:rsidRDefault="00000000" w:rsidRPr="00000000" w14:paraId="0000014B">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3350" cy="2551051"/>
            <wp:effectExtent b="0" l="0" r="0" t="0"/>
            <wp:docPr id="59" name="image64.png"/>
            <a:graphic>
              <a:graphicData uri="http://schemas.openxmlformats.org/drawingml/2006/picture">
                <pic:pic>
                  <pic:nvPicPr>
                    <pic:cNvPr id="0" name="image64.png"/>
                    <pic:cNvPicPr preferRelativeResize="0"/>
                  </pic:nvPicPr>
                  <pic:blipFill>
                    <a:blip r:embed="rId50"/>
                    <a:srcRect b="0" l="19871" r="4006" t="16032"/>
                    <a:stretch>
                      <a:fillRect/>
                    </a:stretch>
                  </pic:blipFill>
                  <pic:spPr>
                    <a:xfrm>
                      <a:off x="0" y="0"/>
                      <a:ext cx="3943350" cy="2551051"/>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4.3d Inventory Filtered by Name</w:t>
      </w:r>
    </w:p>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352925" cy="2876550"/>
            <wp:effectExtent b="0" l="0" r="0" t="0"/>
            <wp:docPr id="50" name="image42.png"/>
            <a:graphic>
              <a:graphicData uri="http://schemas.openxmlformats.org/drawingml/2006/picture">
                <pic:pic>
                  <pic:nvPicPr>
                    <pic:cNvPr id="0" name="image42.png"/>
                    <pic:cNvPicPr preferRelativeResize="0"/>
                  </pic:nvPicPr>
                  <pic:blipFill>
                    <a:blip r:embed="rId51"/>
                    <a:srcRect b="0" l="20819" r="4262" t="16804"/>
                    <a:stretch>
                      <a:fillRect/>
                    </a:stretch>
                  </pic:blipFill>
                  <pic:spPr>
                    <a:xfrm>
                      <a:off x="0" y="0"/>
                      <a:ext cx="43529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4.3e Inventory Filtered by Gender</w:t>
      </w:r>
    </w:p>
    <w:p w:rsidR="00000000" w:rsidDel="00000000" w:rsidP="00000000" w:rsidRDefault="00000000" w:rsidRPr="00000000" w14:paraId="00000150">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00550" cy="2857500"/>
            <wp:effectExtent b="0" l="0" r="0" t="0"/>
            <wp:docPr id="77" name="image62.png"/>
            <a:graphic>
              <a:graphicData uri="http://schemas.openxmlformats.org/drawingml/2006/picture">
                <pic:pic>
                  <pic:nvPicPr>
                    <pic:cNvPr id="0" name="image62.png"/>
                    <pic:cNvPicPr preferRelativeResize="0"/>
                  </pic:nvPicPr>
                  <pic:blipFill>
                    <a:blip r:embed="rId52"/>
                    <a:srcRect b="0" l="20327" r="3934" t="16651"/>
                    <a:stretch>
                      <a:fillRect/>
                    </a:stretch>
                  </pic:blipFill>
                  <pic:spPr>
                    <a:xfrm>
                      <a:off x="0" y="0"/>
                      <a:ext cx="44005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4.3f Inventory Filtered by Category</w:t>
      </w:r>
      <w:r w:rsidDel="00000000" w:rsidR="00000000" w:rsidRPr="00000000">
        <w:rPr>
          <w:rtl w:val="0"/>
        </w:rPr>
      </w:r>
    </w:p>
    <w:p w:rsidR="00000000" w:rsidDel="00000000" w:rsidP="00000000" w:rsidRDefault="00000000" w:rsidRPr="00000000" w14:paraId="000001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pStyle w:val="Heading3"/>
        <w:rPr>
          <w:sz w:val="24"/>
          <w:szCs w:val="24"/>
        </w:rPr>
      </w:pPr>
      <w:bookmarkStart w:colFirst="0" w:colLast="0" w:name="_75wylm58z4ui" w:id="26"/>
      <w:bookmarkEnd w:id="26"/>
      <w:r w:rsidDel="00000000" w:rsidR="00000000" w:rsidRPr="00000000">
        <w:rPr>
          <w:rtl w:val="0"/>
        </w:rPr>
        <w:t xml:space="preserve">4.3.1 Add Product </w:t>
      </w:r>
      <w:r w:rsidDel="00000000" w:rsidR="00000000" w:rsidRPr="00000000">
        <w:rPr>
          <w:rtl w:val="0"/>
        </w:rPr>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8996" cy="2849017"/>
            <wp:effectExtent b="0" l="0" r="0" t="0"/>
            <wp:docPr id="82"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4778996" cy="284901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4.3.1a Inventory Management New Product Window</w:t>
      </w:r>
    </w:p>
    <w:p w:rsidR="00000000" w:rsidDel="00000000" w:rsidP="00000000" w:rsidRDefault="00000000" w:rsidRPr="00000000" w14:paraId="0000015D">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To add a product, users can click the ‘+’ icon and a new product window pops up.</w:t>
      </w:r>
      <w:r w:rsidDel="00000000" w:rsidR="00000000" w:rsidRPr="00000000">
        <w:rPr>
          <w:rtl w:val="0"/>
        </w:rPr>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4768" cy="2903711"/>
            <wp:effectExtent b="0" l="0" r="0" t="0"/>
            <wp:docPr id="6"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4864768" cy="290371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4.3.1b Inventory Management Error</w:t>
      </w:r>
    </w:p>
    <w:p w:rsidR="00000000" w:rsidDel="00000000" w:rsidP="00000000" w:rsidRDefault="00000000" w:rsidRPr="00000000" w14:paraId="00000162">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need to input all the data to save the data. Or an error message will appear to alert the user.</w:t>
      </w:r>
    </w:p>
    <w:p w:rsidR="00000000" w:rsidDel="00000000" w:rsidP="00000000" w:rsidRDefault="00000000" w:rsidRPr="00000000" w14:paraId="0000016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0242" cy="2795588"/>
            <wp:effectExtent b="0" l="0" r="0" t="0"/>
            <wp:docPr id="70"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4720242"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4.3.1c Check Image</w:t>
      </w:r>
    </w:p>
    <w:p w:rsidR="00000000" w:rsidDel="00000000" w:rsidP="00000000" w:rsidRDefault="00000000" w:rsidRPr="00000000" w14:paraId="00000166">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all the necessary data, the user can click ‘Check image’ button to check whether the input is a valid image URL. </w:t>
      </w:r>
    </w:p>
    <w:p w:rsidR="00000000" w:rsidDel="00000000" w:rsidP="00000000" w:rsidRDefault="00000000" w:rsidRPr="00000000" w14:paraId="000001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713" cy="3145792"/>
            <wp:effectExtent b="0" l="0" r="0" t="0"/>
            <wp:docPr id="47"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319713" cy="3145792"/>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4.3.1d Inventory Management Image</w:t>
      </w:r>
    </w:p>
    <w:p w:rsidR="00000000" w:rsidDel="00000000" w:rsidP="00000000" w:rsidRDefault="00000000" w:rsidRPr="00000000" w14:paraId="0000016B">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URL is correct, the desired image will appear in the image box.</w:t>
      </w:r>
    </w:p>
    <w:p w:rsidR="00000000" w:rsidDel="00000000" w:rsidP="00000000" w:rsidRDefault="00000000" w:rsidRPr="00000000" w14:paraId="0000016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1113" cy="2994292"/>
            <wp:effectExtent b="0" l="0" r="0" t="0"/>
            <wp:docPr id="28"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091113" cy="2994292"/>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4.3.1e Inventory Management Save</w:t>
      </w:r>
    </w:p>
    <w:p w:rsidR="00000000" w:rsidDel="00000000" w:rsidP="00000000" w:rsidRDefault="00000000" w:rsidRPr="00000000" w14:paraId="0000016F">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click the green ‘Save’ button to save the record. If saved successfully, a popup window will appear. If the user wants to go back to the Inventory Management Page, they can click the red ‘Cancel’ button.</w:t>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2739607"/>
            <wp:effectExtent b="0" l="0" r="0" t="0"/>
            <wp:docPr id="34"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4648200" cy="273960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4.3.1f View New Inventory</w:t>
      </w:r>
      <w:r w:rsidDel="00000000" w:rsidR="00000000" w:rsidRPr="00000000">
        <w:rPr>
          <w:rtl w:val="0"/>
        </w:rPr>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inventory table will automatically refresh so a newly added record is shown on the inventory table.</w:t>
      </w:r>
    </w:p>
    <w:p w:rsidR="00000000" w:rsidDel="00000000" w:rsidP="00000000" w:rsidRDefault="00000000" w:rsidRPr="00000000" w14:paraId="00000175">
      <w:pPr>
        <w:pStyle w:val="Heading3"/>
        <w:rPr/>
      </w:pPr>
      <w:bookmarkStart w:colFirst="0" w:colLast="0" w:name="_xl10lwgiw032" w:id="27"/>
      <w:bookmarkEnd w:id="27"/>
      <w:r w:rsidDel="00000000" w:rsidR="00000000" w:rsidRPr="00000000">
        <w:rPr>
          <w:rtl w:val="0"/>
        </w:rPr>
        <w:t xml:space="preserve">4.3.2 Edit Product</w:t>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2618955"/>
            <wp:effectExtent b="0" l="0" r="0" t="0"/>
            <wp:docPr id="80"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4452938" cy="261895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4.3.2a Edit Button Location</w:t>
      </w:r>
    </w:p>
    <w:p w:rsidR="00000000" w:rsidDel="00000000" w:rsidP="00000000" w:rsidRDefault="00000000" w:rsidRPr="00000000" w14:paraId="00000179">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edit a product existing in the inventory, the user must press the green ‘pen’ icon. The application will take the user to the new product window with the saved details.</w:t>
      </w:r>
    </w:p>
    <w:p w:rsidR="00000000" w:rsidDel="00000000" w:rsidP="00000000" w:rsidRDefault="00000000" w:rsidRPr="00000000" w14:paraId="000001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7867" cy="2919413"/>
            <wp:effectExtent b="0" l="0" r="0" t="0"/>
            <wp:docPr id="23"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4907867"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4.3.2b Edit Example</w:t>
      </w:r>
    </w:p>
    <w:p w:rsidR="00000000" w:rsidDel="00000000" w:rsidP="00000000" w:rsidRDefault="00000000" w:rsidRPr="00000000" w14:paraId="0000017E">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can edit the details on the new product window. After editing, the user can click the green ‘Save’ button. The application will send the user back to the Inventory Management Page.</w:t>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8763" cy="3148501"/>
            <wp:effectExtent b="0" l="0" r="0" t="0"/>
            <wp:docPr id="24"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338763" cy="314850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4.3.2b View New Edited Product</w:t>
      </w:r>
    </w:p>
    <w:p w:rsidR="00000000" w:rsidDel="00000000" w:rsidP="00000000" w:rsidRDefault="00000000" w:rsidRPr="00000000" w14:paraId="00000183">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Inventory Management Page, the admin can view the new edited product on the list.</w:t>
      </w:r>
    </w:p>
    <w:p w:rsidR="00000000" w:rsidDel="00000000" w:rsidP="00000000" w:rsidRDefault="00000000" w:rsidRPr="00000000" w14:paraId="00000185">
      <w:pPr>
        <w:pStyle w:val="Heading3"/>
        <w:rPr>
          <w:b w:val="1"/>
          <w:sz w:val="24"/>
          <w:szCs w:val="24"/>
        </w:rPr>
      </w:pPr>
      <w:bookmarkStart w:colFirst="0" w:colLast="0" w:name="_djlze2z9g6ry" w:id="28"/>
      <w:bookmarkEnd w:id="28"/>
      <w:r w:rsidDel="00000000" w:rsidR="00000000" w:rsidRPr="00000000">
        <w:rPr>
          <w:rtl w:val="0"/>
        </w:rPr>
        <w:t xml:space="preserve">4.3.3 Delete Product</w:t>
      </w:r>
      <w:r w:rsidDel="00000000" w:rsidR="00000000" w:rsidRPr="00000000">
        <w:rPr>
          <w:rtl w:val="0"/>
        </w:rPr>
      </w:r>
    </w:p>
    <w:p w:rsidR="00000000" w:rsidDel="00000000" w:rsidP="00000000" w:rsidRDefault="00000000" w:rsidRPr="00000000" w14:paraId="0000018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6969" cy="3091839"/>
            <wp:effectExtent b="0" l="0" r="0" t="0"/>
            <wp:docPr id="69"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256969" cy="3091839"/>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4.3.3a Trash Button Location</w:t>
      </w:r>
    </w:p>
    <w:p w:rsidR="00000000" w:rsidDel="00000000" w:rsidP="00000000" w:rsidRDefault="00000000" w:rsidRPr="00000000" w14:paraId="00000188">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 clicking the red ‘trash’ icon, the user is able to delete the record. </w:t>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6299" cy="2928938"/>
            <wp:effectExtent b="0" l="0" r="0" t="0"/>
            <wp:docPr id="33"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4926299"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4.3.3a Confirmation Request Window for Delete</w:t>
      </w:r>
    </w:p>
    <w:p w:rsidR="00000000" w:rsidDel="00000000" w:rsidP="00000000" w:rsidRDefault="00000000" w:rsidRPr="00000000" w14:paraId="0000018D">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popup window will ask you if you are confirmed to delete this item.</w:t>
      </w:r>
      <w:r w:rsidDel="00000000" w:rsidR="00000000" w:rsidRPr="00000000">
        <w:rPr>
          <w:rtl w:val="0"/>
        </w:rPr>
      </w:r>
    </w:p>
    <w:p w:rsidR="00000000" w:rsidDel="00000000" w:rsidP="00000000" w:rsidRDefault="00000000" w:rsidRPr="00000000" w14:paraId="0000018F">
      <w:pPr>
        <w:pStyle w:val="Heading2"/>
        <w:spacing w:line="360" w:lineRule="auto"/>
        <w:rPr>
          <w:b w:val="1"/>
          <w:sz w:val="24"/>
          <w:szCs w:val="24"/>
        </w:rPr>
      </w:pPr>
      <w:bookmarkStart w:colFirst="0" w:colLast="0" w:name="_5q7qmgbmmgax" w:id="29"/>
      <w:bookmarkEnd w:id="29"/>
      <w:r w:rsidDel="00000000" w:rsidR="00000000" w:rsidRPr="00000000">
        <w:rPr>
          <w:b w:val="1"/>
          <w:rtl w:val="0"/>
        </w:rPr>
        <w:t xml:space="preserve">4</w:t>
      </w:r>
      <w:r w:rsidDel="00000000" w:rsidR="00000000" w:rsidRPr="00000000">
        <w:rPr>
          <w:b w:val="1"/>
          <w:rtl w:val="0"/>
        </w:rPr>
        <w:t xml:space="preserve">.4 Orders Management</w:t>
      </w:r>
      <w:r w:rsidDel="00000000" w:rsidR="00000000" w:rsidRPr="00000000">
        <w:rPr>
          <w:rtl w:val="0"/>
        </w:rPr>
      </w:r>
    </w:p>
    <w:p w:rsidR="00000000" w:rsidDel="00000000" w:rsidP="00000000" w:rsidRDefault="00000000" w:rsidRPr="00000000" w14:paraId="000001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8"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4.4a Orders Management User Interface</w:t>
      </w:r>
    </w:p>
    <w:p w:rsidR="00000000" w:rsidDel="00000000" w:rsidP="00000000" w:rsidRDefault="00000000" w:rsidRPr="00000000" w14:paraId="0000019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29"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4.4b Orders Management Flow</w:t>
      </w:r>
      <w:r w:rsidDel="00000000" w:rsidR="00000000" w:rsidRPr="00000000">
        <w:rPr>
          <w:rtl w:val="0"/>
        </w:rPr>
      </w:r>
    </w:p>
    <w:p w:rsidR="00000000" w:rsidDel="00000000" w:rsidP="00000000" w:rsidRDefault="00000000" w:rsidRPr="00000000" w14:paraId="00000195">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A area is the filter area. Users can filter the order records by inputting the Date, Order ID, Payment Method, Customer Name or Delivery Method.</w:t>
      </w:r>
    </w:p>
    <w:p w:rsidR="00000000" w:rsidDel="00000000" w:rsidP="00000000" w:rsidRDefault="00000000" w:rsidRPr="00000000" w14:paraId="00000196">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B area is the order table area. Users can view all the order records here. If the user wants to edit the order record, the user can click the ‘pen’ icon to edit. If the user wants to delete the order item, simply click the ‘trash’ icon to delete.</w:t>
      </w:r>
    </w:p>
    <w:p w:rsidR="00000000" w:rsidDel="00000000" w:rsidP="00000000" w:rsidRDefault="00000000" w:rsidRPr="00000000" w14:paraId="0000019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929" cy="2907990"/>
            <wp:effectExtent b="0" l="0" r="0" t="0"/>
            <wp:docPr id="68" name="image63.png"/>
            <a:graphic>
              <a:graphicData uri="http://schemas.openxmlformats.org/drawingml/2006/picture">
                <pic:pic>
                  <pic:nvPicPr>
                    <pic:cNvPr id="0" name="image63.png"/>
                    <pic:cNvPicPr preferRelativeResize="0"/>
                  </pic:nvPicPr>
                  <pic:blipFill>
                    <a:blip r:embed="rId66"/>
                    <a:srcRect b="3187" l="18688" r="1147" t="8378"/>
                    <a:stretch>
                      <a:fillRect/>
                    </a:stretch>
                  </pic:blipFill>
                  <pic:spPr>
                    <a:xfrm>
                      <a:off x="0" y="0"/>
                      <a:ext cx="4429929" cy="290799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4.4c Orders Filtered by Date</w:t>
      </w:r>
      <w:r w:rsidDel="00000000" w:rsidR="00000000" w:rsidRPr="00000000">
        <w:rPr>
          <w:rtl w:val="0"/>
        </w:rPr>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9083" cy="2934128"/>
            <wp:effectExtent b="0" l="0" r="0" t="0"/>
            <wp:docPr id="49" name="image45.png"/>
            <a:graphic>
              <a:graphicData uri="http://schemas.openxmlformats.org/drawingml/2006/picture">
                <pic:pic>
                  <pic:nvPicPr>
                    <pic:cNvPr id="0" name="image45.png"/>
                    <pic:cNvPicPr preferRelativeResize="0"/>
                  </pic:nvPicPr>
                  <pic:blipFill>
                    <a:blip r:embed="rId67"/>
                    <a:srcRect b="2754" l="19016" r="0" t="6887"/>
                    <a:stretch>
                      <a:fillRect/>
                    </a:stretch>
                  </pic:blipFill>
                  <pic:spPr>
                    <a:xfrm>
                      <a:off x="0" y="0"/>
                      <a:ext cx="4419083" cy="293412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4.4d Orders Filtered by Order ID</w:t>
      </w:r>
    </w:p>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381625" cy="3622448"/>
            <wp:effectExtent b="0" l="0" r="0" t="0"/>
            <wp:docPr id="53" name="image48.png"/>
            <a:graphic>
              <a:graphicData uri="http://schemas.openxmlformats.org/drawingml/2006/picture">
                <pic:pic>
                  <pic:nvPicPr>
                    <pic:cNvPr id="0" name="image48.png"/>
                    <pic:cNvPicPr preferRelativeResize="0"/>
                  </pic:nvPicPr>
                  <pic:blipFill>
                    <a:blip r:embed="rId68"/>
                    <a:srcRect b="0" l="18360" r="0" t="7808"/>
                    <a:stretch>
                      <a:fillRect/>
                    </a:stretch>
                  </pic:blipFill>
                  <pic:spPr>
                    <a:xfrm>
                      <a:off x="0" y="0"/>
                      <a:ext cx="5381625" cy="362244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4.4e Orders Filtered by Payment</w:t>
      </w:r>
    </w:p>
    <w:p w:rsidR="00000000" w:rsidDel="00000000" w:rsidP="00000000" w:rsidRDefault="00000000" w:rsidRPr="00000000" w14:paraId="0000019E">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5978" cy="3724684"/>
            <wp:effectExtent b="0" l="0" r="0" t="0"/>
            <wp:docPr id="45" name="image30.png"/>
            <a:graphic>
              <a:graphicData uri="http://schemas.openxmlformats.org/drawingml/2006/picture">
                <pic:pic>
                  <pic:nvPicPr>
                    <pic:cNvPr id="0" name="image30.png"/>
                    <pic:cNvPicPr preferRelativeResize="0"/>
                  </pic:nvPicPr>
                  <pic:blipFill>
                    <a:blip r:embed="rId69"/>
                    <a:srcRect b="0" l="18360" r="1475" t="6371"/>
                    <a:stretch>
                      <a:fillRect/>
                    </a:stretch>
                  </pic:blipFill>
                  <pic:spPr>
                    <a:xfrm>
                      <a:off x="0" y="0"/>
                      <a:ext cx="5385978" cy="372468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4.4f Orders Filtered by Customer Name</w:t>
      </w:r>
      <w:r w:rsidDel="00000000" w:rsidR="00000000" w:rsidRPr="00000000">
        <w:rPr>
          <w:rtl w:val="0"/>
        </w:rPr>
      </w:r>
    </w:p>
    <w:p w:rsidR="00000000" w:rsidDel="00000000" w:rsidP="00000000" w:rsidRDefault="00000000" w:rsidRPr="00000000" w14:paraId="000001A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3408558"/>
            <wp:effectExtent b="0" l="0" r="0" t="0"/>
            <wp:docPr id="17" name="image1.png"/>
            <a:graphic>
              <a:graphicData uri="http://schemas.openxmlformats.org/drawingml/2006/picture">
                <pic:pic>
                  <pic:nvPicPr>
                    <pic:cNvPr id="0" name="image1.png"/>
                    <pic:cNvPicPr preferRelativeResize="0"/>
                  </pic:nvPicPr>
                  <pic:blipFill>
                    <a:blip r:embed="rId70"/>
                    <a:srcRect b="2770" l="18688" r="0" t="6596"/>
                    <a:stretch>
                      <a:fillRect/>
                    </a:stretch>
                  </pic:blipFill>
                  <pic:spPr>
                    <a:xfrm>
                      <a:off x="0" y="0"/>
                      <a:ext cx="5138738" cy="340855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4.4f Orders Filtered by Delivery Method</w:t>
      </w:r>
      <w:r w:rsidDel="00000000" w:rsidR="00000000" w:rsidRPr="00000000">
        <w:rPr>
          <w:rtl w:val="0"/>
        </w:rPr>
      </w:r>
    </w:p>
    <w:p w:rsidR="00000000" w:rsidDel="00000000" w:rsidP="00000000" w:rsidRDefault="00000000" w:rsidRPr="00000000" w14:paraId="000001A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pStyle w:val="Heading2"/>
        <w:rPr/>
      </w:pPr>
      <w:bookmarkStart w:colFirst="0" w:colLast="0" w:name="_1aratrnq9yq9" w:id="30"/>
      <w:bookmarkEnd w:id="30"/>
      <w:r w:rsidDel="00000000" w:rsidR="00000000" w:rsidRPr="00000000">
        <w:rPr>
          <w:rtl w:val="0"/>
        </w:rPr>
      </w:r>
    </w:p>
    <w:p w:rsidR="00000000" w:rsidDel="00000000" w:rsidP="00000000" w:rsidRDefault="00000000" w:rsidRPr="00000000" w14:paraId="000001A7">
      <w:pPr>
        <w:pStyle w:val="Heading2"/>
        <w:rPr>
          <w:sz w:val="24"/>
          <w:szCs w:val="24"/>
        </w:rPr>
      </w:pPr>
      <w:bookmarkStart w:colFirst="0" w:colLast="0" w:name="_tcdmr25khfhf" w:id="31"/>
      <w:bookmarkEnd w:id="31"/>
      <w:r w:rsidDel="00000000" w:rsidR="00000000" w:rsidRPr="00000000">
        <w:rPr>
          <w:rtl w:val="0"/>
        </w:rPr>
        <w:t xml:space="preserve">4.4.1 Edit Orders </w:t>
      </w:r>
      <w:r w:rsidDel="00000000" w:rsidR="00000000" w:rsidRPr="00000000">
        <w:rPr>
          <w:rtl w:val="0"/>
        </w:rPr>
      </w:r>
    </w:p>
    <w:p w:rsidR="00000000" w:rsidDel="00000000" w:rsidP="00000000" w:rsidRDefault="00000000" w:rsidRPr="00000000" w14:paraId="000001A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29188" cy="2914856"/>
            <wp:effectExtent b="0" l="0" r="0" t="0"/>
            <wp:docPr id="85"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4929188" cy="291485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Figure 4.4.1a Orders Edit Location </w:t>
      </w:r>
      <w:r w:rsidDel="00000000" w:rsidR="00000000" w:rsidRPr="00000000">
        <w:rPr>
          <w:rtl w:val="0"/>
        </w:rPr>
      </w:r>
    </w:p>
    <w:p w:rsidR="00000000" w:rsidDel="00000000" w:rsidP="00000000" w:rsidRDefault="00000000" w:rsidRPr="00000000" w14:paraId="000001A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the green ‘pen’ icon, the user is able to edit the order. </w:t>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3052" cy="3075645"/>
            <wp:effectExtent b="0" l="0" r="0" t="0"/>
            <wp:docPr id="10"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5173052" cy="307564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4.4.1b Edit Page</w:t>
      </w:r>
    </w:p>
    <w:p w:rsidR="00000000" w:rsidDel="00000000" w:rsidP="00000000" w:rsidRDefault="00000000" w:rsidRPr="00000000" w14:paraId="000001AF">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required to select the products from the drop-down list in the Edit Page. The product, its subtotal price, and its quantity will be shown after selecting a product from the drop-down list. Furthermore, the user can check the transaction time and shipping time in the Edit page.</w:t>
      </w:r>
    </w:p>
    <w:p w:rsidR="00000000" w:rsidDel="00000000" w:rsidP="00000000" w:rsidRDefault="00000000" w:rsidRPr="00000000" w14:paraId="000001B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9679" cy="2760873"/>
            <wp:effectExtent b="0" l="0" r="0" t="0"/>
            <wp:docPr id="32"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4639679" cy="276087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4.4.1c Invalid Product ID Prompt</w:t>
      </w:r>
      <w:r w:rsidDel="00000000" w:rsidR="00000000" w:rsidRPr="00000000">
        <w:rPr>
          <w:rtl w:val="0"/>
        </w:rPr>
      </w:r>
    </w:p>
    <w:p w:rsidR="00000000" w:rsidDel="00000000" w:rsidP="00000000" w:rsidRDefault="00000000" w:rsidRPr="00000000" w14:paraId="000001B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did not select a product and clicked ‘Save’, a prompt will be shown for the user to select a product before saving.</w:t>
      </w:r>
    </w:p>
    <w:p w:rsidR="00000000" w:rsidDel="00000000" w:rsidP="00000000" w:rsidRDefault="00000000" w:rsidRPr="00000000" w14:paraId="000001B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30600"/>
            <wp:effectExtent b="0" l="0" r="0" t="0"/>
            <wp:docPr id="35"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4.4.1d Invalid Size Prompt</w:t>
      </w:r>
    </w:p>
    <w:p w:rsidR="00000000" w:rsidDel="00000000" w:rsidP="00000000" w:rsidRDefault="00000000" w:rsidRPr="00000000" w14:paraId="000001B9">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entered an invalid size of the product or did not enter the ‘Size’ field, a prompt will be shown for the user to input the correct product size.</w:t>
      </w:r>
    </w:p>
    <w:p w:rsidR="00000000" w:rsidDel="00000000" w:rsidP="00000000" w:rsidRDefault="00000000" w:rsidRPr="00000000" w14:paraId="000001B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2875428"/>
            <wp:effectExtent b="0" l="0" r="0" t="0"/>
            <wp:docPr id="41"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4862513" cy="2875428"/>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4.4.1e Invalid Quantity Prompt</w:t>
      </w:r>
    </w:p>
    <w:p w:rsidR="00000000" w:rsidDel="00000000" w:rsidP="00000000" w:rsidRDefault="00000000" w:rsidRPr="00000000" w14:paraId="000001BD">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entered an invalid quantity of the product or did not enter the ‘Quantity’ field, a prompt will be shown for the user to input the valid quantity number.</w:t>
      </w:r>
    </w:p>
    <w:p w:rsidR="00000000" w:rsidDel="00000000" w:rsidP="00000000" w:rsidRDefault="00000000" w:rsidRPr="00000000" w14:paraId="000001B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2988" cy="2869795"/>
            <wp:effectExtent b="0" l="0" r="0" t="0"/>
            <wp:docPr id="67"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4852988" cy="286979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4.4.1f Invalid Price Prompt</w:t>
      </w:r>
      <w:r w:rsidDel="00000000" w:rsidR="00000000" w:rsidRPr="00000000">
        <w:rPr>
          <w:rtl w:val="0"/>
        </w:rPr>
      </w:r>
    </w:p>
    <w:p w:rsidR="00000000" w:rsidDel="00000000" w:rsidP="00000000" w:rsidRDefault="00000000" w:rsidRPr="00000000" w14:paraId="000001C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2012" cy="2795588"/>
            <wp:effectExtent b="0" l="0" r="0" t="0"/>
            <wp:docPr id="1"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4702012"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4.4.1e Invalid Subtotal Prompt</w:t>
      </w:r>
    </w:p>
    <w:p w:rsidR="00000000" w:rsidDel="00000000" w:rsidP="00000000" w:rsidRDefault="00000000" w:rsidRPr="00000000" w14:paraId="000001C4">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entered invalid subtotal price / total price (e.g. -999, abcdefg) or did not enter the Subtotal Price / Total Price field, a prompt will be shown for the user to input a valid subtotal amount / total amount.</w:t>
      </w:r>
    </w:p>
    <w:p w:rsidR="00000000" w:rsidDel="00000000" w:rsidP="00000000" w:rsidRDefault="00000000" w:rsidRPr="00000000" w14:paraId="000001C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pStyle w:val="Heading2"/>
        <w:rPr>
          <w:b w:val="1"/>
          <w:sz w:val="24"/>
          <w:szCs w:val="24"/>
        </w:rPr>
      </w:pPr>
      <w:bookmarkStart w:colFirst="0" w:colLast="0" w:name="_ujupcw2f3yez" w:id="32"/>
      <w:bookmarkEnd w:id="32"/>
      <w:r w:rsidDel="00000000" w:rsidR="00000000" w:rsidRPr="00000000">
        <w:rPr>
          <w:rtl w:val="0"/>
        </w:rPr>
        <w:t xml:space="preserve">4.4.2 Delete Orders </w:t>
      </w:r>
      <w:r w:rsidDel="00000000" w:rsidR="00000000" w:rsidRPr="00000000">
        <w:rPr>
          <w:rtl w:val="0"/>
        </w:rPr>
      </w:r>
    </w:p>
    <w:p w:rsidR="00000000" w:rsidDel="00000000" w:rsidP="00000000" w:rsidRDefault="00000000" w:rsidRPr="00000000" w14:paraId="000001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25" cy="2612736"/>
            <wp:effectExtent b="0" l="0" r="0" t="0"/>
            <wp:docPr id="44"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4429125" cy="2612736"/>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4.4.2a Orders Trash Icon Location</w:t>
      </w:r>
    </w:p>
    <w:p w:rsidR="00000000" w:rsidDel="00000000" w:rsidP="00000000" w:rsidRDefault="00000000" w:rsidRPr="00000000" w14:paraId="000001CA">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 clicking the red ‘trash’ icon, the order can be deleted from the order table. </w:t>
      </w:r>
    </w:p>
    <w:p w:rsidR="00000000" w:rsidDel="00000000" w:rsidP="00000000" w:rsidRDefault="00000000" w:rsidRPr="00000000" w14:paraId="000001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0638" cy="3011416"/>
            <wp:effectExtent b="0" l="0" r="0" t="0"/>
            <wp:docPr id="65"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5100638" cy="3011416"/>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4.4.2a Delete Prompt</w:t>
      </w:r>
    </w:p>
    <w:p w:rsidR="00000000" w:rsidDel="00000000" w:rsidP="00000000" w:rsidRDefault="00000000" w:rsidRPr="00000000" w14:paraId="000001CF">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user will be prompted to confirm deletion of the order item.</w:t>
      </w:r>
      <w:r w:rsidDel="00000000" w:rsidR="00000000" w:rsidRPr="00000000">
        <w:rPr>
          <w:rtl w:val="0"/>
        </w:rPr>
      </w:r>
    </w:p>
    <w:p w:rsidR="00000000" w:rsidDel="00000000" w:rsidP="00000000" w:rsidRDefault="00000000" w:rsidRPr="00000000" w14:paraId="000001D1">
      <w:pPr>
        <w:pStyle w:val="Heading2"/>
        <w:spacing w:line="360" w:lineRule="auto"/>
        <w:rPr>
          <w:b w:val="1"/>
          <w:i w:val="1"/>
          <w:sz w:val="24"/>
          <w:szCs w:val="24"/>
        </w:rPr>
      </w:pPr>
      <w:bookmarkStart w:colFirst="0" w:colLast="0" w:name="_4mc6b6j33hz4" w:id="33"/>
      <w:bookmarkEnd w:id="33"/>
      <w:r w:rsidDel="00000000" w:rsidR="00000000" w:rsidRPr="00000000">
        <w:rPr>
          <w:b w:val="1"/>
          <w:rtl w:val="0"/>
        </w:rPr>
        <w:t xml:space="preserve">4</w:t>
      </w:r>
      <w:r w:rsidDel="00000000" w:rsidR="00000000" w:rsidRPr="00000000">
        <w:rPr>
          <w:b w:val="1"/>
          <w:rtl w:val="0"/>
        </w:rPr>
        <w:t xml:space="preserve">.5 Reports Management</w:t>
        <w:tab/>
      </w:r>
      <w:r w:rsidDel="00000000" w:rsidR="00000000" w:rsidRPr="00000000">
        <w:rPr>
          <w:rtl w:val="0"/>
        </w:rPr>
      </w:r>
    </w:p>
    <w:p w:rsidR="00000000" w:rsidDel="00000000" w:rsidP="00000000" w:rsidRDefault="00000000" w:rsidRPr="00000000" w14:paraId="000001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7"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4.5 Reports Management User Interface</w:t>
      </w:r>
    </w:p>
    <w:p w:rsidR="00000000" w:rsidDel="00000000" w:rsidP="00000000" w:rsidRDefault="00000000" w:rsidRPr="00000000" w14:paraId="000001D4">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menu of Reports Management is shown for the user to select the desired report between Sales Report, Inventory Report, and Profit and Loss Report.</w:t>
      </w:r>
    </w:p>
    <w:p w:rsidR="00000000" w:rsidDel="00000000" w:rsidP="00000000" w:rsidRDefault="00000000" w:rsidRPr="00000000" w14:paraId="000001D6">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7">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4.5.1 Sales Report</w:t>
      </w:r>
    </w:p>
    <w:p w:rsidR="00000000" w:rsidDel="00000000" w:rsidP="00000000" w:rsidRDefault="00000000" w:rsidRPr="00000000" w14:paraId="000001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81"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4.5.1.1a Sales Report User Interface</w:t>
      </w:r>
    </w:p>
    <w:p w:rsidR="00000000" w:rsidDel="00000000" w:rsidP="00000000" w:rsidRDefault="00000000" w:rsidRPr="00000000" w14:paraId="000001DA">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menu of Sales Report is shown for the user to select either ‘Sales Data’ or ‘Sales Dashboard’.</w:t>
      </w:r>
    </w:p>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4.5.1.1 Sales Data</w:t>
      </w:r>
    </w:p>
    <w:p w:rsidR="00000000" w:rsidDel="00000000" w:rsidP="00000000" w:rsidRDefault="00000000" w:rsidRPr="00000000" w14:paraId="000001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charts in Sales Data for showing the sales amount, which are divided into Years, Months (2022) and Months (2023). The user can select the charts by using the drop-down list at the top right corner.</w:t>
      </w:r>
    </w:p>
    <w:p w:rsidR="00000000" w:rsidDel="00000000" w:rsidP="00000000" w:rsidRDefault="00000000" w:rsidRPr="00000000" w14:paraId="000001D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3484" cy="2702063"/>
            <wp:effectExtent b="0" l="0" r="0" t="0"/>
            <wp:docPr id="18"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4563484" cy="270206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4.5.1.1.a Sales Data (Year)</w:t>
      </w:r>
      <w:r w:rsidDel="00000000" w:rsidR="00000000" w:rsidRPr="00000000">
        <w:rPr>
          <w:rtl w:val="0"/>
        </w:rPr>
      </w:r>
    </w:p>
    <w:p w:rsidR="00000000" w:rsidDel="00000000" w:rsidP="00000000" w:rsidRDefault="00000000" w:rsidRPr="00000000" w14:paraId="000001E1">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2500"/>
            <wp:effectExtent b="0" l="0" r="0" t="0"/>
            <wp:docPr id="12"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Figure 4.5.1.1b Sales Data (2022)</w:t>
      </w:r>
      <w:r w:rsidDel="00000000" w:rsidR="00000000" w:rsidRPr="00000000">
        <w:rPr>
          <w:rtl w:val="0"/>
        </w:rPr>
      </w:r>
    </w:p>
    <w:p w:rsidR="00000000" w:rsidDel="00000000" w:rsidP="00000000" w:rsidRDefault="00000000" w:rsidRPr="00000000" w14:paraId="000001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63" name="image50.png"/>
            <a:graphic>
              <a:graphicData uri="http://schemas.openxmlformats.org/drawingml/2006/picture">
                <pic:pic>
                  <pic:nvPicPr>
                    <pic:cNvPr id="0" name="image50.png"/>
                    <pic:cNvPicPr preferRelativeResize="0"/>
                  </pic:nvPicPr>
                  <pic:blipFill>
                    <a:blip r:embed="rId8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Figure 4.5.1.1c Sales Data (2023)</w:t>
      </w:r>
      <w:r w:rsidDel="00000000" w:rsidR="00000000" w:rsidRPr="00000000">
        <w:rPr>
          <w:rtl w:val="0"/>
        </w:rPr>
      </w:r>
    </w:p>
    <w:p w:rsidR="00000000" w:rsidDel="00000000" w:rsidP="00000000" w:rsidRDefault="00000000" w:rsidRPr="00000000" w14:paraId="000001E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8">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4.5.1.2 Sales Dashboard</w:t>
      </w:r>
    </w:p>
    <w:p w:rsidR="00000000" w:rsidDel="00000000" w:rsidP="00000000" w:rsidRDefault="00000000" w:rsidRPr="00000000" w14:paraId="000001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Dashboard shows different kinds of charts for the user to analyze the sales data. The user can get insights from the charts to develop better sales strategies such as promotions and offers to enhance sales performance. The charts are divided into Category Sales, Sales by Size, Sales by Gender, Average Amount of Sales, and Payment Method Used. A drop-down box is provided for the user to select the relevant chart.</w:t>
      </w:r>
    </w:p>
    <w:p w:rsidR="00000000" w:rsidDel="00000000" w:rsidP="00000000" w:rsidRDefault="00000000" w:rsidRPr="00000000" w14:paraId="000001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42"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Figure 4.5.1.2a Sales Dashboard User Interface</w:t>
      </w:r>
      <w:r w:rsidDel="00000000" w:rsidR="00000000" w:rsidRPr="00000000">
        <w:rPr>
          <w:rtl w:val="0"/>
        </w:rPr>
      </w:r>
    </w:p>
    <w:p w:rsidR="00000000" w:rsidDel="00000000" w:rsidP="00000000" w:rsidRDefault="00000000" w:rsidRPr="00000000" w14:paraId="000001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31"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4.5.1.2b Sales By Size</w:t>
      </w:r>
    </w:p>
    <w:p w:rsidR="00000000" w:rsidDel="00000000" w:rsidP="00000000" w:rsidRDefault="00000000" w:rsidRPr="00000000" w14:paraId="000001EF">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87" name="image71.png"/>
            <a:graphic>
              <a:graphicData uri="http://schemas.openxmlformats.org/drawingml/2006/picture">
                <pic:pic>
                  <pic:nvPicPr>
                    <pic:cNvPr id="0" name="image71.png"/>
                    <pic:cNvPicPr preferRelativeResize="0"/>
                  </pic:nvPicPr>
                  <pic:blipFill>
                    <a:blip r:embed="rId8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Figure 4.5.1.2c Sales By Gender</w:t>
      </w:r>
      <w:r w:rsidDel="00000000" w:rsidR="00000000" w:rsidRPr="00000000">
        <w:rPr>
          <w:rtl w:val="0"/>
        </w:rPr>
      </w:r>
    </w:p>
    <w:p w:rsidR="00000000" w:rsidDel="00000000" w:rsidP="00000000" w:rsidRDefault="00000000" w:rsidRPr="00000000" w14:paraId="000001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76"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4.5.1.2d Average Sales Amount</w:t>
      </w:r>
    </w:p>
    <w:p w:rsidR="00000000" w:rsidDel="00000000" w:rsidP="00000000" w:rsidRDefault="00000000" w:rsidRPr="00000000" w14:paraId="000001F4">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30" name="image17.png"/>
            <a:graphic>
              <a:graphicData uri="http://schemas.openxmlformats.org/drawingml/2006/picture">
                <pic:pic>
                  <pic:nvPicPr>
                    <pic:cNvPr id="0" name="image17.png"/>
                    <pic:cNvPicPr preferRelativeResize="0"/>
                  </pic:nvPicPr>
                  <pic:blipFill>
                    <a:blip r:embed="rId8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Figure 4.5.1.2e Payment Method Used</w:t>
      </w:r>
      <w:r w:rsidDel="00000000" w:rsidR="00000000" w:rsidRPr="00000000">
        <w:rPr>
          <w:rtl w:val="0"/>
        </w:rPr>
      </w:r>
    </w:p>
    <w:p w:rsidR="00000000" w:rsidDel="00000000" w:rsidP="00000000" w:rsidRDefault="00000000" w:rsidRPr="00000000" w14:paraId="000001F7">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8">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4.5.2 Inventory Report</w:t>
      </w:r>
    </w:p>
    <w:p w:rsidR="00000000" w:rsidDel="00000000" w:rsidP="00000000" w:rsidRDefault="00000000" w:rsidRPr="00000000" w14:paraId="000001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left upper drop-down button allows the user to choose “List All”, “Quantity Report”, and “Category Report”. </w:t>
      </w:r>
    </w:p>
    <w:p w:rsidR="00000000" w:rsidDel="00000000" w:rsidP="00000000" w:rsidRDefault="00000000" w:rsidRPr="00000000" w14:paraId="000001F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4.5.2.1 List All</w:t>
      </w:r>
    </w:p>
    <w:p w:rsidR="00000000" w:rsidDel="00000000" w:rsidP="00000000" w:rsidRDefault="00000000" w:rsidRPr="00000000" w14:paraId="000001F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2425" cy="2606378"/>
            <wp:effectExtent b="0" l="0" r="0" t="0"/>
            <wp:docPr id="62"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4162425" cy="260637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4.5.2.1 Full Inventory List</w:t>
      </w:r>
    </w:p>
    <w:p w:rsidR="00000000" w:rsidDel="00000000" w:rsidP="00000000" w:rsidRDefault="00000000" w:rsidRPr="00000000" w14:paraId="000001FE">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4.5.2.2 Quantity Report</w:t>
      </w:r>
      <w:r w:rsidDel="00000000" w:rsidR="00000000" w:rsidRPr="00000000">
        <w:rPr>
          <w:rtl w:val="0"/>
        </w:rPr>
      </w:r>
    </w:p>
    <w:p w:rsidR="00000000" w:rsidDel="00000000" w:rsidP="00000000" w:rsidRDefault="00000000" w:rsidRPr="00000000" w14:paraId="0000020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3438" cy="2887156"/>
            <wp:effectExtent b="0" l="0" r="0" t="0"/>
            <wp:docPr id="3"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4643438" cy="2887156"/>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4.5.2.2 Quantity Report</w:t>
      </w:r>
      <w:r w:rsidDel="00000000" w:rsidR="00000000" w:rsidRPr="00000000">
        <w:rPr>
          <w:rtl w:val="0"/>
        </w:rPr>
      </w:r>
    </w:p>
    <w:p w:rsidR="00000000" w:rsidDel="00000000" w:rsidP="00000000" w:rsidRDefault="00000000" w:rsidRPr="00000000" w14:paraId="0000020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4.5.2.3 Category Report</w:t>
      </w:r>
    </w:p>
    <w:p w:rsidR="00000000" w:rsidDel="00000000" w:rsidP="00000000" w:rsidRDefault="00000000" w:rsidRPr="00000000" w14:paraId="00000204">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2314" cy="3035684"/>
            <wp:effectExtent b="0" l="0" r="0" t="0"/>
            <wp:docPr id="61" name="image86.png"/>
            <a:graphic>
              <a:graphicData uri="http://schemas.openxmlformats.org/drawingml/2006/picture">
                <pic:pic>
                  <pic:nvPicPr>
                    <pic:cNvPr id="0" name="image86.png"/>
                    <pic:cNvPicPr preferRelativeResize="0"/>
                  </pic:nvPicPr>
                  <pic:blipFill>
                    <a:blip r:embed="rId92"/>
                    <a:srcRect b="0" l="0" r="0" t="0"/>
                    <a:stretch>
                      <a:fillRect/>
                    </a:stretch>
                  </pic:blipFill>
                  <pic:spPr>
                    <a:xfrm>
                      <a:off x="0" y="0"/>
                      <a:ext cx="4832314" cy="303568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4.5.2.3 Category Report</w:t>
      </w:r>
      <w:r w:rsidDel="00000000" w:rsidR="00000000" w:rsidRPr="00000000">
        <w:rPr>
          <w:rtl w:val="0"/>
        </w:rPr>
      </w:r>
    </w:p>
    <w:p w:rsidR="00000000" w:rsidDel="00000000" w:rsidP="00000000" w:rsidRDefault="00000000" w:rsidRPr="00000000" w14:paraId="000002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4.5.3 Profit and Loss Report</w:t>
      </w:r>
    </w:p>
    <w:p w:rsidR="00000000" w:rsidDel="00000000" w:rsidP="00000000" w:rsidRDefault="00000000" w:rsidRPr="00000000" w14:paraId="000002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Profit and Loss Report displays whether the shop earns sufficient daily revenue.</w:t>
      </w:r>
    </w:p>
    <w:p w:rsidR="00000000" w:rsidDel="00000000" w:rsidP="00000000" w:rsidRDefault="00000000" w:rsidRPr="00000000" w14:paraId="0000020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9538" cy="2359408"/>
            <wp:effectExtent b="0" l="0" r="0" t="0"/>
            <wp:docPr id="27" name="image13.png"/>
            <a:graphic>
              <a:graphicData uri="http://schemas.openxmlformats.org/drawingml/2006/picture">
                <pic:pic>
                  <pic:nvPicPr>
                    <pic:cNvPr id="0" name="image13.png"/>
                    <pic:cNvPicPr preferRelativeResize="0"/>
                  </pic:nvPicPr>
                  <pic:blipFill>
                    <a:blip r:embed="rId93"/>
                    <a:srcRect b="0" l="0" r="0" t="0"/>
                    <a:stretch>
                      <a:fillRect/>
                    </a:stretch>
                  </pic:blipFill>
                  <pic:spPr>
                    <a:xfrm>
                      <a:off x="0" y="0"/>
                      <a:ext cx="3919538" cy="235940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4.5.3 Profit and Loss Report</w:t>
      </w:r>
      <w:r w:rsidDel="00000000" w:rsidR="00000000" w:rsidRPr="00000000">
        <w:rPr>
          <w:rtl w:val="0"/>
        </w:rPr>
      </w:r>
    </w:p>
    <w:p w:rsidR="00000000" w:rsidDel="00000000" w:rsidP="00000000" w:rsidRDefault="00000000" w:rsidRPr="00000000" w14:paraId="0000020D">
      <w:pPr>
        <w:spacing w:line="360" w:lineRule="auto"/>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2"/>
        <w:rPr>
          <w:b w:val="1"/>
          <w:sz w:val="26"/>
          <w:szCs w:val="26"/>
        </w:rPr>
      </w:pPr>
      <w:bookmarkStart w:colFirst="0" w:colLast="0" w:name="_vekx6zz60wfg" w:id="34"/>
      <w:bookmarkEnd w:id="34"/>
      <w:r w:rsidDel="00000000" w:rsidR="00000000" w:rsidRPr="00000000">
        <w:rPr>
          <w:b w:val="1"/>
          <w:rtl w:val="0"/>
        </w:rPr>
        <w:t xml:space="preserve">4</w:t>
      </w:r>
      <w:r w:rsidDel="00000000" w:rsidR="00000000" w:rsidRPr="00000000">
        <w:rPr>
          <w:b w:val="1"/>
          <w:rtl w:val="0"/>
        </w:rPr>
        <w:t xml:space="preserve">.6 Settings</w:t>
      </w:r>
      <w:r w:rsidDel="00000000" w:rsidR="00000000" w:rsidRPr="00000000">
        <w:rPr>
          <w:rtl w:val="0"/>
        </w:rPr>
      </w:r>
    </w:p>
    <w:p w:rsidR="00000000" w:rsidDel="00000000" w:rsidP="00000000" w:rsidRDefault="00000000" w:rsidRPr="00000000" w14:paraId="000002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8953" cy="2485095"/>
            <wp:effectExtent b="0" l="0" r="0" t="0"/>
            <wp:docPr id="40" name="image46.png"/>
            <a:graphic>
              <a:graphicData uri="http://schemas.openxmlformats.org/drawingml/2006/picture">
                <pic:pic>
                  <pic:nvPicPr>
                    <pic:cNvPr id="0" name="image46.png"/>
                    <pic:cNvPicPr preferRelativeResize="0"/>
                  </pic:nvPicPr>
                  <pic:blipFill>
                    <a:blip r:embed="rId94"/>
                    <a:srcRect b="0" l="0" r="0" t="0"/>
                    <a:stretch>
                      <a:fillRect/>
                    </a:stretch>
                  </pic:blipFill>
                  <pic:spPr>
                    <a:xfrm>
                      <a:off x="0" y="0"/>
                      <a:ext cx="4198953" cy="248509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4.6a Settings User Interface</w:t>
      </w:r>
      <w:r w:rsidDel="00000000" w:rsidR="00000000" w:rsidRPr="00000000">
        <w:rPr>
          <w:rtl w:val="0"/>
        </w:rPr>
      </w:r>
    </w:p>
    <w:p w:rsidR="00000000" w:rsidDel="00000000" w:rsidP="00000000" w:rsidRDefault="00000000" w:rsidRPr="00000000" w14:paraId="0000021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‘Settings’, staff can edit their personal information.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Each time the staff wants to change their personal information, identity verification is required. The old password must be inputted to complete the verification.</w:t>
      </w:r>
    </w:p>
    <w:p w:rsidR="00000000" w:rsidDel="00000000" w:rsidP="00000000" w:rsidRDefault="00000000" w:rsidRPr="00000000" w14:paraId="000002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621910" cy="2747963"/>
            <wp:effectExtent b="0" l="0" r="0" t="0"/>
            <wp:docPr id="84"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462191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4.6b Successfully Change Personal Information</w:t>
      </w:r>
    </w:p>
    <w:p w:rsidR="00000000" w:rsidDel="00000000" w:rsidP="00000000" w:rsidRDefault="00000000" w:rsidRPr="00000000" w14:paraId="00000216">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successfully changed, a popup window appears.</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pStyle w:val="Heading2"/>
      <w:rPr/>
    </w:pPr>
    <w:bookmarkStart w:colFirst="0" w:colLast="0" w:name="_yr9edrrzy97f" w:id="35"/>
    <w:bookmarkEnd w:id="35"/>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i w:val="1"/>
        <w:sz w:val="26"/>
        <w:szCs w:val="2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b w:val="1"/>
      <w:sz w:val="32"/>
      <w:szCs w:val="32"/>
      <w:u w:val="single"/>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i w:val="1"/>
      <w:sz w:val="26"/>
      <w:szCs w:val="26"/>
    </w:rPr>
  </w:style>
  <w:style w:type="paragraph" w:styleId="Heading3">
    <w:name w:val="heading 3"/>
    <w:basedOn w:val="Normal"/>
    <w:next w:val="Normal"/>
    <w:pPr>
      <w:keepNext w:val="1"/>
      <w:keepLines w:val="1"/>
      <w:spacing w:line="360" w:lineRule="auto"/>
    </w:pPr>
    <w:rPr>
      <w:rFonts w:ascii="Times New Roman" w:cs="Times New Roman" w:eastAsia="Times New Roman" w:hAnsi="Times New Roman"/>
      <w:i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84" Type="http://schemas.openxmlformats.org/officeDocument/2006/relationships/image" Target="media/image50.png"/><Relationship Id="rId83" Type="http://schemas.openxmlformats.org/officeDocument/2006/relationships/image" Target="media/image10.png"/><Relationship Id="rId42" Type="http://schemas.openxmlformats.org/officeDocument/2006/relationships/image" Target="media/image5.png"/><Relationship Id="rId86" Type="http://schemas.openxmlformats.org/officeDocument/2006/relationships/image" Target="media/image18.png"/><Relationship Id="rId41" Type="http://schemas.openxmlformats.org/officeDocument/2006/relationships/image" Target="media/image9.png"/><Relationship Id="rId85" Type="http://schemas.openxmlformats.org/officeDocument/2006/relationships/image" Target="media/image27.png"/><Relationship Id="rId44" Type="http://schemas.openxmlformats.org/officeDocument/2006/relationships/image" Target="media/image41.png"/><Relationship Id="rId88" Type="http://schemas.openxmlformats.org/officeDocument/2006/relationships/image" Target="media/image65.png"/><Relationship Id="rId43" Type="http://schemas.openxmlformats.org/officeDocument/2006/relationships/image" Target="media/image54.png"/><Relationship Id="rId87" Type="http://schemas.openxmlformats.org/officeDocument/2006/relationships/image" Target="media/image71.png"/><Relationship Id="rId46" Type="http://schemas.openxmlformats.org/officeDocument/2006/relationships/image" Target="media/image40.png"/><Relationship Id="rId45" Type="http://schemas.openxmlformats.org/officeDocument/2006/relationships/image" Target="media/image44.png"/><Relationship Id="rId89" Type="http://schemas.openxmlformats.org/officeDocument/2006/relationships/image" Target="media/image17.png"/><Relationship Id="rId80" Type="http://schemas.openxmlformats.org/officeDocument/2006/relationships/image" Target="media/image8.png"/><Relationship Id="rId82" Type="http://schemas.openxmlformats.org/officeDocument/2006/relationships/image" Target="media/image7.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67.png"/><Relationship Id="rId47" Type="http://schemas.openxmlformats.org/officeDocument/2006/relationships/image" Target="media/image60.png"/><Relationship Id="rId4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footer" Target="footer1.xml"/><Relationship Id="rId73" Type="http://schemas.openxmlformats.org/officeDocument/2006/relationships/image" Target="media/image14.png"/><Relationship Id="rId72" Type="http://schemas.openxmlformats.org/officeDocument/2006/relationships/image" Target="media/image16.png"/><Relationship Id="rId31" Type="http://schemas.openxmlformats.org/officeDocument/2006/relationships/image" Target="media/image38.png"/><Relationship Id="rId75" Type="http://schemas.openxmlformats.org/officeDocument/2006/relationships/image" Target="media/image22.png"/><Relationship Id="rId30" Type="http://schemas.openxmlformats.org/officeDocument/2006/relationships/image" Target="media/image84.png"/><Relationship Id="rId74" Type="http://schemas.openxmlformats.org/officeDocument/2006/relationships/image" Target="media/image36.png"/><Relationship Id="rId33" Type="http://schemas.openxmlformats.org/officeDocument/2006/relationships/image" Target="media/image31.png"/><Relationship Id="rId77" Type="http://schemas.openxmlformats.org/officeDocument/2006/relationships/image" Target="media/image3.png"/><Relationship Id="rId32" Type="http://schemas.openxmlformats.org/officeDocument/2006/relationships/image" Target="media/image39.png"/><Relationship Id="rId76" Type="http://schemas.openxmlformats.org/officeDocument/2006/relationships/image" Target="media/image52.png"/><Relationship Id="rId35" Type="http://schemas.openxmlformats.org/officeDocument/2006/relationships/image" Target="media/image26.png"/><Relationship Id="rId79" Type="http://schemas.openxmlformats.org/officeDocument/2006/relationships/image" Target="media/image57.png"/><Relationship Id="rId34" Type="http://schemas.openxmlformats.org/officeDocument/2006/relationships/image" Target="media/image58.png"/><Relationship Id="rId78" Type="http://schemas.openxmlformats.org/officeDocument/2006/relationships/image" Target="media/image47.png"/><Relationship Id="rId71" Type="http://schemas.openxmlformats.org/officeDocument/2006/relationships/image" Target="media/image69.png"/><Relationship Id="rId70" Type="http://schemas.openxmlformats.org/officeDocument/2006/relationships/image" Target="media/image1.png"/><Relationship Id="rId37" Type="http://schemas.openxmlformats.org/officeDocument/2006/relationships/image" Target="media/image34.png"/><Relationship Id="rId36" Type="http://schemas.openxmlformats.org/officeDocument/2006/relationships/image" Target="media/image2.png"/><Relationship Id="rId39" Type="http://schemas.openxmlformats.org/officeDocument/2006/relationships/image" Target="media/image82.png"/><Relationship Id="rId38" Type="http://schemas.openxmlformats.org/officeDocument/2006/relationships/image" Target="media/image61.png"/><Relationship Id="rId62" Type="http://schemas.openxmlformats.org/officeDocument/2006/relationships/image" Target="media/image55.png"/><Relationship Id="rId61" Type="http://schemas.openxmlformats.org/officeDocument/2006/relationships/image" Target="media/image21.png"/><Relationship Id="rId20" Type="http://schemas.openxmlformats.org/officeDocument/2006/relationships/image" Target="media/image75.png"/><Relationship Id="rId64" Type="http://schemas.openxmlformats.org/officeDocument/2006/relationships/image" Target="media/image20.png"/><Relationship Id="rId63" Type="http://schemas.openxmlformats.org/officeDocument/2006/relationships/image" Target="media/image15.png"/><Relationship Id="rId22" Type="http://schemas.openxmlformats.org/officeDocument/2006/relationships/image" Target="media/image85.png"/><Relationship Id="rId66" Type="http://schemas.openxmlformats.org/officeDocument/2006/relationships/image" Target="media/image63.png"/><Relationship Id="rId21" Type="http://schemas.openxmlformats.org/officeDocument/2006/relationships/image" Target="media/image25.png"/><Relationship Id="rId65" Type="http://schemas.openxmlformats.org/officeDocument/2006/relationships/image" Target="media/image33.png"/><Relationship Id="rId24" Type="http://schemas.openxmlformats.org/officeDocument/2006/relationships/image" Target="media/image70.png"/><Relationship Id="rId68" Type="http://schemas.openxmlformats.org/officeDocument/2006/relationships/image" Target="media/image48.png"/><Relationship Id="rId23" Type="http://schemas.openxmlformats.org/officeDocument/2006/relationships/image" Target="media/image29.png"/><Relationship Id="rId67" Type="http://schemas.openxmlformats.org/officeDocument/2006/relationships/image" Target="media/image45.png"/><Relationship Id="rId60" Type="http://schemas.openxmlformats.org/officeDocument/2006/relationships/image" Target="media/image11.png"/><Relationship Id="rId26" Type="http://schemas.openxmlformats.org/officeDocument/2006/relationships/image" Target="media/image49.png"/><Relationship Id="rId25" Type="http://schemas.openxmlformats.org/officeDocument/2006/relationships/image" Target="media/image74.png"/><Relationship Id="rId69" Type="http://schemas.openxmlformats.org/officeDocument/2006/relationships/image" Target="media/image30.png"/><Relationship Id="rId28" Type="http://schemas.openxmlformats.org/officeDocument/2006/relationships/image" Target="media/image28.png"/><Relationship Id="rId27" Type="http://schemas.openxmlformats.org/officeDocument/2006/relationships/image" Target="media/image35.png"/><Relationship Id="rId29" Type="http://schemas.openxmlformats.org/officeDocument/2006/relationships/image" Target="media/image78.png"/><Relationship Id="rId51" Type="http://schemas.openxmlformats.org/officeDocument/2006/relationships/image" Target="media/image42.png"/><Relationship Id="rId95" Type="http://schemas.openxmlformats.org/officeDocument/2006/relationships/image" Target="media/image76.png"/><Relationship Id="rId50" Type="http://schemas.openxmlformats.org/officeDocument/2006/relationships/image" Target="media/image64.png"/><Relationship Id="rId94" Type="http://schemas.openxmlformats.org/officeDocument/2006/relationships/image" Target="media/image46.png"/><Relationship Id="rId53" Type="http://schemas.openxmlformats.org/officeDocument/2006/relationships/image" Target="media/image73.png"/><Relationship Id="rId52" Type="http://schemas.openxmlformats.org/officeDocument/2006/relationships/image" Target="media/image62.png"/><Relationship Id="rId11" Type="http://schemas.openxmlformats.org/officeDocument/2006/relationships/image" Target="media/image79.png"/><Relationship Id="rId55" Type="http://schemas.openxmlformats.org/officeDocument/2006/relationships/image" Target="media/image53.png"/><Relationship Id="rId10" Type="http://schemas.openxmlformats.org/officeDocument/2006/relationships/image" Target="media/image51.png"/><Relationship Id="rId54" Type="http://schemas.openxmlformats.org/officeDocument/2006/relationships/image" Target="media/image4.png"/><Relationship Id="rId13" Type="http://schemas.openxmlformats.org/officeDocument/2006/relationships/image" Target="media/image59.png"/><Relationship Id="rId57" Type="http://schemas.openxmlformats.org/officeDocument/2006/relationships/image" Target="media/image19.png"/><Relationship Id="rId12" Type="http://schemas.openxmlformats.org/officeDocument/2006/relationships/image" Target="media/image87.png"/><Relationship Id="rId56" Type="http://schemas.openxmlformats.org/officeDocument/2006/relationships/image" Target="media/image32.png"/><Relationship Id="rId91" Type="http://schemas.openxmlformats.org/officeDocument/2006/relationships/image" Target="media/image12.png"/><Relationship Id="rId90" Type="http://schemas.openxmlformats.org/officeDocument/2006/relationships/image" Target="media/image66.png"/><Relationship Id="rId93" Type="http://schemas.openxmlformats.org/officeDocument/2006/relationships/image" Target="media/image13.png"/><Relationship Id="rId92" Type="http://schemas.openxmlformats.org/officeDocument/2006/relationships/image" Target="media/image86.png"/><Relationship Id="rId15" Type="http://schemas.openxmlformats.org/officeDocument/2006/relationships/image" Target="media/image43.png"/><Relationship Id="rId59" Type="http://schemas.openxmlformats.org/officeDocument/2006/relationships/image" Target="media/image72.png"/><Relationship Id="rId14" Type="http://schemas.openxmlformats.org/officeDocument/2006/relationships/image" Target="media/image83.png"/><Relationship Id="rId58" Type="http://schemas.openxmlformats.org/officeDocument/2006/relationships/image" Target="media/image24.png"/><Relationship Id="rId17" Type="http://schemas.openxmlformats.org/officeDocument/2006/relationships/image" Target="media/image56.png"/><Relationship Id="rId16" Type="http://schemas.openxmlformats.org/officeDocument/2006/relationships/image" Target="media/image37.png"/><Relationship Id="rId19" Type="http://schemas.openxmlformats.org/officeDocument/2006/relationships/image" Target="media/image77.png"/><Relationship Id="rId1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